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C7EBB">
      <w:pPr>
        <w:outlineLvl w:val="0"/>
        <w:rPr>
          <w:rFonts w:ascii="黑体" w:hAnsi="黑体" w:eastAsia="黑体" w:cs="Times New Roman"/>
          <w:bCs/>
          <w:sz w:val="32"/>
          <w:szCs w:val="32"/>
        </w:rPr>
      </w:pPr>
      <w:r>
        <w:rPr>
          <w:rFonts w:hint="eastAsia" w:ascii="黑体" w:hAnsi="黑体" w:eastAsia="黑体" w:cs="Times New Roman"/>
          <w:bCs/>
          <w:sz w:val="32"/>
          <w:szCs w:val="32"/>
        </w:rPr>
        <w:t>附件2：</w:t>
      </w:r>
    </w:p>
    <w:p w14:paraId="61F72804">
      <w:pPr>
        <w:jc w:val="center"/>
        <w:rPr>
          <w:rFonts w:ascii="方正小标宋简体" w:hAnsi="宋体" w:eastAsia="方正小标宋简体" w:cs="Times New Roman"/>
          <w:bCs/>
          <w:sz w:val="44"/>
          <w:szCs w:val="44"/>
        </w:rPr>
      </w:pPr>
    </w:p>
    <w:p w14:paraId="796634E5">
      <w:pPr>
        <w:jc w:val="center"/>
        <w:rPr>
          <w:rFonts w:ascii="方正小标宋简体" w:hAnsi="宋体" w:eastAsia="方正小标宋简体" w:cs="Times New Roman"/>
          <w:bCs/>
          <w:sz w:val="44"/>
          <w:szCs w:val="44"/>
        </w:rPr>
      </w:pPr>
      <w:r>
        <w:rPr>
          <w:color w:val="000000"/>
          <w:sz w:val="24"/>
        </w:rPr>
        <mc:AlternateContent>
          <mc:Choice Requires="wpg">
            <w:drawing>
              <wp:anchor distT="0" distB="0" distL="114300" distR="114300" simplePos="0" relativeHeight="251659264" behindDoc="0" locked="0" layoutInCell="1" allowOverlap="1">
                <wp:simplePos x="0" y="0"/>
                <wp:positionH relativeFrom="margin">
                  <wp:align>left</wp:align>
                </wp:positionH>
                <wp:positionV relativeFrom="paragraph">
                  <wp:posOffset>177165</wp:posOffset>
                </wp:positionV>
                <wp:extent cx="4864100" cy="1287780"/>
                <wp:effectExtent l="0" t="0" r="0" b="7620"/>
                <wp:wrapNone/>
                <wp:docPr id="32" name="组合 32"/>
                <wp:cNvGraphicFramePr/>
                <a:graphic xmlns:a="http://schemas.openxmlformats.org/drawingml/2006/main">
                  <a:graphicData uri="http://schemas.microsoft.com/office/word/2010/wordprocessingGroup">
                    <wpg:wgp>
                      <wpg:cNvGrpSpPr/>
                      <wpg:grpSpPr>
                        <a:xfrm>
                          <a:off x="0" y="0"/>
                          <a:ext cx="4864100" cy="1287780"/>
                          <a:chOff x="0" y="0"/>
                          <a:chExt cx="3825" cy="1050"/>
                        </a:xfrm>
                        <a:effectLst/>
                      </wpg:grpSpPr>
                      <pic:pic xmlns:pic="http://schemas.openxmlformats.org/drawingml/2006/picture">
                        <pic:nvPicPr>
                          <pic:cNvPr id="2" name="图片 2" descr="QQ图片20171218134404"/>
                          <pic:cNvPicPr>
                            <a:picLocks noChangeAspect="1"/>
                          </pic:cNvPicPr>
                        </pic:nvPicPr>
                        <pic:blipFill>
                          <a:blip r:embed="rId5"/>
                          <a:stretch>
                            <a:fillRect/>
                          </a:stretch>
                        </pic:blipFill>
                        <pic:spPr>
                          <a:xfrm>
                            <a:off x="954" y="36"/>
                            <a:ext cx="2871" cy="1014"/>
                          </a:xfrm>
                          <a:prstGeom prst="rect">
                            <a:avLst/>
                          </a:prstGeom>
                          <a:noFill/>
                          <a:ln>
                            <a:noFill/>
                          </a:ln>
                          <a:effectLst/>
                        </pic:spPr>
                      </pic:pic>
                      <pic:pic xmlns:pic="http://schemas.openxmlformats.org/drawingml/2006/picture">
                        <pic:nvPicPr>
                          <pic:cNvPr id="3" name="图片 3" descr="QQ图片20171218134327"/>
                          <pic:cNvPicPr>
                            <a:picLocks noChangeAspect="1"/>
                          </pic:cNvPicPr>
                        </pic:nvPicPr>
                        <pic:blipFill>
                          <a:blip r:embed="rId6"/>
                          <a:stretch>
                            <a:fillRect/>
                          </a:stretch>
                        </pic:blipFill>
                        <pic:spPr>
                          <a:xfrm>
                            <a:off x="0" y="0"/>
                            <a:ext cx="1090" cy="990"/>
                          </a:xfrm>
                          <a:prstGeom prst="rect">
                            <a:avLst/>
                          </a:prstGeom>
                          <a:noFill/>
                          <a:ln>
                            <a:noFill/>
                          </a:ln>
                          <a:effectLst/>
                        </pic:spPr>
                      </pic:pic>
                    </wpg:wgp>
                  </a:graphicData>
                </a:graphic>
              </wp:anchor>
            </w:drawing>
          </mc:Choice>
          <mc:Fallback>
            <w:pict>
              <v:group id="_x0000_s1026" o:spid="_x0000_s1026" o:spt="203" style="position:absolute;left:0pt;margin-top:13.95pt;height:101.4pt;width:383pt;mso-position-horizontal:left;mso-position-horizontal-relative:margin;z-index:251659264;mso-width-relative:page;mso-height-relative:page;" coordsize="3825,1050" o:gfxdata="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">
                <o:lock v:ext="edit" aspectratio="f"/>
                <v:shape id="_x0000_s1026" o:spid="_x0000_s1026" o:spt="75" alt="QQ图片20171218134404" type="#_x0000_t75" style="position:absolute;left:954;top:36;height:1014;width:2871;" filled="f" o:preferrelative="t" stroked="f" coordsize="21600,21600" o:gfxdata="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AsOaXugAAANoA&#10;AAAPAAAAAAAAAAEAIAAAACIAAABkcnMvZG93bnJldi54bWxQSwECFAAUAAAACACHTuJAMy8FnjsA&#10;AAA5AAAAEAAAAAAAAAABACAAAAAJAQAAZHJzL3NoYXBleG1sLnhtbFBLBQYAAAAABgAGAFsBAACz&#10;AwAAAAA=&#10;">
                  <v:fill on="f" focussize="0,0"/>
                  <v:stroke on="f"/>
                  <v:imagedata r:id="rId5" o:title=""/>
                  <o:lock v:ext="edit" aspectratio="t"/>
                </v:shape>
                <v:shape id="_x0000_s1026" o:spid="_x0000_s1026" o:spt="75" alt="QQ图片20171218134327" type="#_x0000_t75" style="position:absolute;left:0;top:0;height:990;width:1090;" filled="f" o:preferrelative="t" stroked="f" coordsize="21600,21600" o:gfxdata="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EujrL4A&#10;AADaAAAADwAAAAAAAAABACAAAAAiAAAAZHJzL2Rvd25yZXYueG1sUEsBAhQAFAAAAAgAh07iQDMv&#10;BZ47AAAAOQAAABAAAAAAAAAAAQAgAAAADQEAAGRycy9zaGFwZXhtbC54bWxQSwUGAAAAAAYABgBb&#10;AQAAtwMAAAAA&#10;">
                  <v:fill on="f" focussize="0,0"/>
                  <v:stroke on="f"/>
                  <v:imagedata r:id="rId6" o:title=""/>
                  <o:lock v:ext="edit" aspectratio="t"/>
                </v:shape>
              </v:group>
            </w:pict>
          </mc:Fallback>
        </mc:AlternateContent>
      </w:r>
    </w:p>
    <w:p w14:paraId="2771CE06">
      <w:pPr>
        <w:jc w:val="center"/>
        <w:rPr>
          <w:rFonts w:ascii="方正小标宋简体" w:hAnsi="宋体" w:eastAsia="方正小标宋简体" w:cs="Times New Roman"/>
          <w:bCs/>
          <w:sz w:val="44"/>
          <w:szCs w:val="44"/>
        </w:rPr>
      </w:pPr>
    </w:p>
    <w:p w14:paraId="395F0500">
      <w:pPr>
        <w:jc w:val="center"/>
        <w:rPr>
          <w:rFonts w:ascii="方正小标宋简体" w:hAnsi="宋体" w:eastAsia="方正小标宋简体" w:cs="Times New Roman"/>
          <w:bCs/>
          <w:sz w:val="44"/>
          <w:szCs w:val="44"/>
        </w:rPr>
      </w:pPr>
    </w:p>
    <w:p w14:paraId="63E5C4C4">
      <w:pPr>
        <w:rPr>
          <w:rFonts w:ascii="方正小标宋简体" w:hAnsi="宋体" w:eastAsia="方正小标宋简体" w:cs="Times New Roman"/>
          <w:bCs/>
          <w:sz w:val="44"/>
          <w:szCs w:val="44"/>
        </w:rPr>
      </w:pPr>
    </w:p>
    <w:p w14:paraId="1AECDF4F">
      <w:pPr>
        <w:jc w:val="center"/>
        <w:rPr>
          <w:rFonts w:ascii="方正小标宋简体" w:hAnsi="宋体" w:eastAsia="方正小标宋简体" w:cs="Times New Roman"/>
          <w:bCs/>
          <w:sz w:val="72"/>
          <w:szCs w:val="72"/>
        </w:rPr>
      </w:pPr>
    </w:p>
    <w:p w14:paraId="5D9A2058">
      <w:pPr>
        <w:jc w:val="center"/>
        <w:outlineLvl w:val="0"/>
        <w:rPr>
          <w:rFonts w:hint="eastAsia" w:ascii="方正小标宋简体" w:hAnsi="宋体" w:eastAsia="方正小标宋简体" w:cs="Times New Roman"/>
          <w:bCs/>
          <w:sz w:val="72"/>
          <w:szCs w:val="72"/>
        </w:rPr>
      </w:pPr>
      <w:r>
        <w:rPr>
          <w:rFonts w:hint="eastAsia" w:ascii="方正小标宋简体" w:hAnsi="宋体" w:eastAsia="方正小标宋简体" w:cs="Times New Roman"/>
          <w:bCs/>
          <w:sz w:val="72"/>
          <w:szCs w:val="72"/>
          <w:lang w:val="en-US" w:eastAsia="zh-CN"/>
        </w:rPr>
        <w:t>应用统计学</w:t>
      </w:r>
      <w:r>
        <w:rPr>
          <w:rFonts w:hint="eastAsia" w:ascii="方正小标宋简体" w:hAnsi="宋体" w:eastAsia="方正小标宋简体" w:cs="Times New Roman"/>
          <w:bCs/>
          <w:sz w:val="72"/>
          <w:szCs w:val="72"/>
        </w:rPr>
        <w:t>专业设置</w:t>
      </w:r>
    </w:p>
    <w:p w14:paraId="29E9E49D">
      <w:pPr>
        <w:jc w:val="center"/>
        <w:outlineLvl w:val="0"/>
        <w:rPr>
          <w:rFonts w:ascii="方正小标宋简体" w:hAnsi="宋体" w:eastAsia="方正小标宋简体" w:cs="Times New Roman"/>
          <w:bCs/>
          <w:sz w:val="72"/>
          <w:szCs w:val="72"/>
        </w:rPr>
      </w:pPr>
      <w:r>
        <w:rPr>
          <w:rFonts w:hint="eastAsia" w:ascii="方正小标宋简体" w:hAnsi="宋体" w:eastAsia="方正小标宋简体" w:cs="Times New Roman"/>
          <w:bCs/>
          <w:sz w:val="72"/>
          <w:szCs w:val="72"/>
        </w:rPr>
        <w:t>论证</w:t>
      </w:r>
      <w:r>
        <w:rPr>
          <w:rFonts w:hint="eastAsia" w:ascii="方正小标宋简体" w:hAnsi="宋体" w:eastAsia="方正小标宋简体" w:cs="Times New Roman"/>
          <w:bCs/>
          <w:sz w:val="72"/>
          <w:szCs w:val="72"/>
          <w:lang w:val="en-US" w:eastAsia="zh-CN"/>
        </w:rPr>
        <w:t>调研</w:t>
      </w:r>
      <w:r>
        <w:rPr>
          <w:rFonts w:hint="eastAsia" w:ascii="方正小标宋简体" w:hAnsi="宋体" w:eastAsia="方正小标宋简体" w:cs="Times New Roman"/>
          <w:bCs/>
          <w:sz w:val="72"/>
          <w:szCs w:val="72"/>
        </w:rPr>
        <w:t>报告</w:t>
      </w:r>
    </w:p>
    <w:p w14:paraId="26C56682">
      <w:pPr>
        <w:jc w:val="center"/>
        <w:rPr>
          <w:rFonts w:hint="eastAsia" w:ascii="方正小标宋简体" w:hAnsi="宋体" w:eastAsia="方正小标宋简体" w:cs="Times New Roman"/>
          <w:bCs/>
          <w:sz w:val="44"/>
          <w:szCs w:val="44"/>
        </w:rPr>
      </w:pPr>
    </w:p>
    <w:p w14:paraId="6C6603DA">
      <w:pPr>
        <w:jc w:val="center"/>
        <w:rPr>
          <w:rFonts w:ascii="楷体" w:hAnsi="楷体" w:eastAsia="楷体" w:cs="Times New Roman"/>
          <w:bCs/>
          <w:sz w:val="36"/>
          <w:szCs w:val="36"/>
        </w:rPr>
      </w:pPr>
      <w:r>
        <w:rPr>
          <w:rFonts w:hint="eastAsia" w:ascii="楷体" w:hAnsi="楷体" w:eastAsia="楷体" w:cs="Times New Roman"/>
          <w:bCs/>
          <w:sz w:val="36"/>
          <w:szCs w:val="36"/>
          <w:lang w:val="en-US" w:eastAsia="zh-CN"/>
        </w:rPr>
        <w:t>金融</w:t>
      </w:r>
      <w:r>
        <w:rPr>
          <w:rFonts w:hint="eastAsia" w:ascii="楷体" w:hAnsi="楷体" w:eastAsia="楷体" w:cs="Times New Roman"/>
          <w:bCs/>
          <w:sz w:val="36"/>
          <w:szCs w:val="36"/>
        </w:rPr>
        <w:t>学院</w:t>
      </w:r>
    </w:p>
    <w:p w14:paraId="04BBE51B">
      <w:pPr>
        <w:jc w:val="center"/>
        <w:rPr>
          <w:rFonts w:ascii="楷体" w:hAnsi="楷体" w:eastAsia="楷体" w:cs="Times New Roman"/>
          <w:bCs/>
          <w:sz w:val="36"/>
          <w:szCs w:val="36"/>
        </w:rPr>
      </w:pPr>
      <w:r>
        <w:rPr>
          <w:rFonts w:ascii="Times New Roman" w:hAnsi="Times New Roman" w:eastAsia="楷体" w:cs="Times New Roman"/>
          <w:bCs/>
          <w:sz w:val="36"/>
          <w:szCs w:val="36"/>
        </w:rPr>
        <w:t>202</w:t>
      </w:r>
      <w:r>
        <w:rPr>
          <w:rFonts w:hint="eastAsia" w:ascii="Times New Roman" w:hAnsi="Times New Roman" w:eastAsia="楷体" w:cs="Times New Roman"/>
          <w:bCs/>
          <w:sz w:val="36"/>
          <w:szCs w:val="36"/>
          <w:lang w:val="en-US" w:eastAsia="zh-CN"/>
        </w:rPr>
        <w:t>5</w:t>
      </w:r>
      <w:r>
        <w:rPr>
          <w:rFonts w:hint="eastAsia" w:ascii="楷体" w:hAnsi="楷体" w:eastAsia="楷体" w:cs="Times New Roman"/>
          <w:bCs/>
          <w:sz w:val="36"/>
          <w:szCs w:val="36"/>
        </w:rPr>
        <w:t>年</w:t>
      </w:r>
      <w:r>
        <w:rPr>
          <w:rFonts w:hint="eastAsia" w:ascii="Times New Roman" w:hAnsi="Times New Roman" w:eastAsia="楷体" w:cs="Times New Roman"/>
          <w:bCs/>
          <w:sz w:val="36"/>
          <w:szCs w:val="36"/>
          <w:lang w:val="en-US" w:eastAsia="zh-CN"/>
        </w:rPr>
        <w:t>7</w:t>
      </w:r>
      <w:r>
        <w:rPr>
          <w:rFonts w:hint="eastAsia" w:ascii="楷体" w:hAnsi="楷体" w:eastAsia="楷体" w:cs="Times New Roman"/>
          <w:bCs/>
          <w:sz w:val="36"/>
          <w:szCs w:val="36"/>
        </w:rPr>
        <w:t>月</w:t>
      </w:r>
    </w:p>
    <w:p w14:paraId="7D7AC037">
      <w:pPr>
        <w:jc w:val="center"/>
        <w:rPr>
          <w:rFonts w:ascii="方正小标宋简体" w:hAnsi="宋体" w:eastAsia="方正小标宋简体" w:cs="Times New Roman"/>
          <w:bCs/>
          <w:sz w:val="44"/>
          <w:szCs w:val="44"/>
        </w:rPr>
      </w:pPr>
    </w:p>
    <w:p w14:paraId="1A6C5150">
      <w:pPr>
        <w:jc w:val="center"/>
        <w:rPr>
          <w:rFonts w:hint="default" w:ascii="Times New Roman" w:hAnsi="Times New Roman" w:eastAsia="方正小标宋简体" w:cs="Times New Roman"/>
          <w:bCs/>
          <w:sz w:val="44"/>
          <w:szCs w:val="44"/>
          <w:lang w:val="en-US" w:eastAsia="zh-CN"/>
        </w:rPr>
        <w:sectPr>
          <w:pgSz w:w="11906" w:h="16838"/>
          <w:pgMar w:top="2098" w:right="1474" w:bottom="1985" w:left="1588" w:header="851" w:footer="992" w:gutter="0"/>
          <w:cols w:space="425" w:num="1"/>
          <w:docGrid w:type="lines" w:linePitch="312" w:charSpace="0"/>
        </w:sectPr>
      </w:pPr>
    </w:p>
    <w:p w14:paraId="3BAD21CF">
      <w:pPr>
        <w:jc w:val="center"/>
        <w:outlineLvl w:val="0"/>
        <w:rPr>
          <w:rFonts w:hint="default" w:ascii="Times New Roman" w:hAnsi="Times New Roman" w:eastAsia="方正小标宋简体" w:cs="Times New Roman"/>
          <w:bCs/>
          <w:sz w:val="44"/>
          <w:szCs w:val="44"/>
        </w:rPr>
      </w:pPr>
      <w:r>
        <w:rPr>
          <w:rFonts w:hint="default" w:ascii="Times New Roman" w:hAnsi="Times New Roman" w:eastAsia="方正小标宋简体" w:cs="Times New Roman"/>
          <w:bCs/>
          <w:sz w:val="44"/>
          <w:szCs w:val="44"/>
          <w:lang w:val="en-US" w:eastAsia="zh-CN"/>
        </w:rPr>
        <w:t>应用统计学</w:t>
      </w:r>
      <w:r>
        <w:rPr>
          <w:rFonts w:hint="default" w:ascii="Times New Roman" w:hAnsi="Times New Roman" w:eastAsia="方正小标宋简体" w:cs="Times New Roman"/>
          <w:bCs/>
          <w:sz w:val="44"/>
          <w:szCs w:val="44"/>
        </w:rPr>
        <w:t>专业设置论证</w:t>
      </w:r>
      <w:r>
        <w:rPr>
          <w:rFonts w:hint="default" w:ascii="Times New Roman" w:hAnsi="Times New Roman" w:eastAsia="方正小标宋简体" w:cs="Times New Roman"/>
          <w:bCs/>
          <w:sz w:val="44"/>
          <w:szCs w:val="44"/>
          <w:lang w:val="en-US" w:eastAsia="zh-CN"/>
        </w:rPr>
        <w:t>调研</w:t>
      </w:r>
      <w:r>
        <w:rPr>
          <w:rFonts w:hint="default" w:ascii="Times New Roman" w:hAnsi="Times New Roman" w:eastAsia="方正小标宋简体" w:cs="Times New Roman"/>
          <w:bCs/>
          <w:sz w:val="44"/>
          <w:szCs w:val="44"/>
        </w:rPr>
        <w:t>报告</w:t>
      </w:r>
    </w:p>
    <w:p w14:paraId="5E8B7D2D">
      <w:pPr>
        <w:rPr>
          <w:rFonts w:hint="default" w:ascii="Times New Roman" w:hAnsi="Times New Roman" w:eastAsia="黑体" w:cs="Times New Roman"/>
          <w:kern w:val="0"/>
          <w:sz w:val="32"/>
          <w:szCs w:val="32"/>
        </w:rPr>
      </w:pPr>
    </w:p>
    <w:p w14:paraId="75D685F2">
      <w:pPr>
        <w:keepNext w:val="0"/>
        <w:keepLines w:val="0"/>
        <w:pageBreakBefore w:val="0"/>
        <w:kinsoku/>
        <w:wordWrap/>
        <w:overflowPunct/>
        <w:topLinePunct w:val="0"/>
        <w:bidi w:val="0"/>
        <w:adjustRightInd/>
        <w:snapToGrid/>
        <w:spacing w:line="560" w:lineRule="exact"/>
        <w:ind w:firstLine="640" w:firstLineChars="200"/>
        <w:textAlignment w:val="auto"/>
        <w:outlineLvl w:val="0"/>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一、专业社会需求</w:t>
      </w:r>
    </w:p>
    <w:p w14:paraId="599177B6">
      <w:pPr>
        <w:pStyle w:val="8"/>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Times New Roman" w:hAnsi="Times New Roman" w:eastAsia="仿宋" w:cs="Times New Roman"/>
          <w:b w:val="0"/>
          <w:sz w:val="32"/>
          <w:szCs w:val="21"/>
          <w:lang w:val="en-US" w:eastAsia="zh-CN"/>
        </w:rPr>
      </w:pPr>
      <w:r>
        <w:rPr>
          <w:rFonts w:hint="default" w:ascii="Times New Roman" w:hAnsi="Times New Roman" w:eastAsia="仿宋" w:cs="Times New Roman"/>
          <w:b w:val="0"/>
          <w:sz w:val="32"/>
          <w:szCs w:val="21"/>
        </w:rPr>
        <w:t>应用统计学主要研究统计学的基本理论和方法，针对大量数据能够熟练地运用计算机处理和分析数据，用以解决</w:t>
      </w:r>
      <w:r>
        <w:rPr>
          <w:rFonts w:hint="eastAsia" w:ascii="Times New Roman" w:hAnsi="Times New Roman" w:eastAsia="仿宋" w:cs="Times New Roman"/>
          <w:b w:val="0"/>
          <w:sz w:val="32"/>
          <w:szCs w:val="21"/>
          <w:lang w:eastAsia="zh-CN"/>
        </w:rPr>
        <w:t>各个领域</w:t>
      </w:r>
      <w:r>
        <w:rPr>
          <w:rFonts w:hint="default" w:ascii="Times New Roman" w:hAnsi="Times New Roman" w:eastAsia="仿宋" w:cs="Times New Roman"/>
          <w:b w:val="0"/>
          <w:sz w:val="32"/>
          <w:szCs w:val="21"/>
        </w:rPr>
        <w:t>的实际问题。它专注于收集、整理、分析、解释和呈现数据，目的是从数据中提取有价值的信息、发现规律、支持决策、解决实际问题以及预测未来趋势</w:t>
      </w:r>
      <w:r>
        <w:rPr>
          <w:rFonts w:hint="eastAsia" w:ascii="Times New Roman" w:hAnsi="Times New Roman" w:eastAsia="仿宋" w:cs="Times New Roman"/>
          <w:b w:val="0"/>
          <w:sz w:val="32"/>
          <w:szCs w:val="21"/>
          <w:lang w:eastAsia="zh-CN"/>
        </w:rPr>
        <w:t>。</w:t>
      </w:r>
      <w:r>
        <w:rPr>
          <w:rFonts w:hint="default" w:ascii="Times New Roman" w:hAnsi="Times New Roman" w:eastAsia="仿宋" w:cs="Times New Roman"/>
          <w:b w:val="0"/>
          <w:sz w:val="32"/>
          <w:szCs w:val="21"/>
        </w:rPr>
        <w:t>主要涉及到</w:t>
      </w:r>
      <w:r>
        <w:rPr>
          <w:rFonts w:hint="eastAsia" w:ascii="Times New Roman" w:hAnsi="Times New Roman" w:eastAsia="仿宋" w:cs="Times New Roman"/>
          <w:b w:val="0"/>
          <w:sz w:val="32"/>
          <w:szCs w:val="21"/>
          <w:lang w:eastAsia="zh-CN"/>
        </w:rPr>
        <w:t>的</w:t>
      </w:r>
      <w:r>
        <w:rPr>
          <w:rFonts w:hint="eastAsia" w:ascii="Times New Roman" w:hAnsi="Times New Roman" w:eastAsia="仿宋" w:cs="Times New Roman"/>
          <w:b w:val="0"/>
          <w:sz w:val="32"/>
          <w:szCs w:val="21"/>
          <w:lang w:val="en-US" w:eastAsia="zh-CN"/>
        </w:rPr>
        <w:t>领域有</w:t>
      </w:r>
      <w:r>
        <w:rPr>
          <w:rFonts w:hint="default" w:ascii="Times New Roman" w:hAnsi="Times New Roman" w:eastAsia="仿宋" w:cs="Times New Roman"/>
          <w:b w:val="0"/>
          <w:sz w:val="32"/>
          <w:szCs w:val="21"/>
        </w:rPr>
        <w:t>数据分析、数据管理、统计调查</w:t>
      </w:r>
      <w:r>
        <w:rPr>
          <w:rFonts w:hint="eastAsia" w:ascii="Times New Roman" w:hAnsi="Times New Roman" w:eastAsia="仿宋" w:cs="Times New Roman"/>
          <w:b w:val="0"/>
          <w:sz w:val="32"/>
          <w:szCs w:val="21"/>
          <w:lang w:eastAsia="zh-CN"/>
        </w:rPr>
        <w:t>、</w:t>
      </w:r>
      <w:r>
        <w:rPr>
          <w:rFonts w:hint="default" w:ascii="Times New Roman" w:hAnsi="Times New Roman" w:eastAsia="仿宋" w:cs="Times New Roman"/>
          <w:b w:val="0"/>
          <w:sz w:val="32"/>
          <w:szCs w:val="21"/>
        </w:rPr>
        <w:t>金融建模、市场调研、政策评估、人口普查、经济指标监测等</w:t>
      </w:r>
      <w:r>
        <w:rPr>
          <w:rFonts w:hint="eastAsia" w:ascii="Times New Roman" w:hAnsi="Times New Roman" w:eastAsia="仿宋" w:cs="Times New Roman"/>
          <w:b w:val="0"/>
          <w:sz w:val="32"/>
          <w:szCs w:val="21"/>
          <w:lang w:val="en-US" w:eastAsia="zh-CN"/>
        </w:rPr>
        <w:t>。</w:t>
      </w:r>
    </w:p>
    <w:p w14:paraId="6E263082">
      <w:pPr>
        <w:pStyle w:val="8"/>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 w:cs="Times New Roman"/>
          <w:b w:val="0"/>
          <w:sz w:val="32"/>
          <w:szCs w:val="21"/>
        </w:rPr>
      </w:pPr>
      <w:r>
        <w:rPr>
          <w:rFonts w:hint="default" w:ascii="Times New Roman" w:hAnsi="Times New Roman" w:eastAsia="仿宋" w:cs="Times New Roman"/>
          <w:b w:val="0"/>
          <w:sz w:val="32"/>
          <w:szCs w:val="21"/>
        </w:rPr>
        <w:t>在当前数据驱动发展的时代背景下，统计学作为现代决策科学的核心支撑，已成为推动国家治理现代化、产业转型升级和科技创新发展的基础性学科。福建商学院申请增设应用统计学专业，是基于对国家战略需求的积极响应、对福建省区域经济发展需求的精准对接，以及对学校自身办学定位与发展目标的战略考量。</w:t>
      </w:r>
      <w:r>
        <w:rPr>
          <w:rFonts w:hint="default" w:ascii="Times New Roman" w:hAnsi="Times New Roman" w:eastAsia="仿宋" w:cs="Times New Roman"/>
          <w:b w:val="0"/>
          <w:sz w:val="32"/>
          <w:szCs w:val="21"/>
          <w:lang w:val="en-US" w:eastAsia="zh-CN"/>
        </w:rPr>
        <w:t>以下</w:t>
      </w:r>
      <w:r>
        <w:rPr>
          <w:rFonts w:hint="default" w:ascii="Times New Roman" w:hAnsi="Times New Roman" w:eastAsia="仿宋" w:cs="Times New Roman"/>
          <w:b w:val="0"/>
          <w:sz w:val="32"/>
          <w:szCs w:val="21"/>
        </w:rPr>
        <w:t>从国家战略需求层面、福建省区域需求层面以及福建商学院自身发展层面三个维度，系统阐述增设该专业的主要理由。</w:t>
      </w:r>
    </w:p>
    <w:p w14:paraId="20837FEB">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outlineLvl w:val="1"/>
        <w:rPr>
          <w:rFonts w:hint="default" w:ascii="Times New Roman" w:hAnsi="Times New Roman" w:eastAsia="楷体" w:cs="Times New Roman"/>
          <w:b/>
          <w:bCs/>
          <w:sz w:val="32"/>
          <w:szCs w:val="21"/>
        </w:rPr>
      </w:pPr>
      <w:r>
        <w:rPr>
          <w:rFonts w:hint="default" w:ascii="Times New Roman" w:hAnsi="Times New Roman" w:eastAsia="楷体" w:cs="Times New Roman"/>
          <w:b/>
          <w:bCs/>
          <w:sz w:val="32"/>
          <w:szCs w:val="21"/>
          <w:lang w:eastAsia="zh-CN"/>
        </w:rPr>
        <w:t>（</w:t>
      </w:r>
      <w:r>
        <w:rPr>
          <w:rFonts w:hint="default" w:ascii="Times New Roman" w:hAnsi="Times New Roman" w:eastAsia="楷体" w:cs="Times New Roman"/>
          <w:b/>
          <w:bCs/>
          <w:sz w:val="32"/>
          <w:szCs w:val="21"/>
          <w:lang w:val="en-US" w:eastAsia="zh-CN"/>
        </w:rPr>
        <w:t>一</w:t>
      </w:r>
      <w:r>
        <w:rPr>
          <w:rFonts w:hint="default" w:ascii="Times New Roman" w:hAnsi="Times New Roman" w:eastAsia="楷体" w:cs="Times New Roman"/>
          <w:b/>
          <w:bCs/>
          <w:sz w:val="32"/>
          <w:szCs w:val="21"/>
          <w:lang w:eastAsia="zh-CN"/>
        </w:rPr>
        <w:t>）</w:t>
      </w:r>
      <w:r>
        <w:rPr>
          <w:rFonts w:hint="default" w:ascii="Times New Roman" w:hAnsi="Times New Roman" w:eastAsia="楷体" w:cs="Times New Roman"/>
          <w:b/>
          <w:bCs/>
          <w:sz w:val="32"/>
          <w:szCs w:val="21"/>
        </w:rPr>
        <w:t>满足</w:t>
      </w:r>
      <w:r>
        <w:rPr>
          <w:rFonts w:hint="default" w:ascii="Times New Roman" w:hAnsi="Times New Roman" w:eastAsia="楷体" w:cs="Times New Roman"/>
          <w:b/>
          <w:bCs/>
          <w:sz w:val="32"/>
          <w:szCs w:val="21"/>
          <w:lang w:val="en-US" w:eastAsia="zh-CN"/>
        </w:rPr>
        <w:t>国家数字化转型战略</w:t>
      </w:r>
      <w:r>
        <w:rPr>
          <w:rFonts w:hint="default" w:ascii="Times New Roman" w:hAnsi="Times New Roman" w:eastAsia="楷体" w:cs="Times New Roman"/>
          <w:b/>
          <w:bCs/>
          <w:sz w:val="32"/>
          <w:szCs w:val="21"/>
        </w:rPr>
        <w:t>对数字经济人才日益增长的需求</w:t>
      </w:r>
    </w:p>
    <w:p w14:paraId="00738D48">
      <w:pPr>
        <w:pStyle w:val="8"/>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 w:cs="Times New Roman"/>
          <w:b w:val="0"/>
          <w:sz w:val="32"/>
          <w:szCs w:val="21"/>
        </w:rPr>
      </w:pPr>
      <w:r>
        <w:rPr>
          <w:rFonts w:hint="default" w:ascii="Times New Roman" w:hAnsi="Times New Roman" w:eastAsia="仿宋" w:cs="Times New Roman"/>
          <w:b w:val="0"/>
          <w:sz w:val="32"/>
          <w:szCs w:val="21"/>
        </w:rPr>
        <w:t>在数字经济时代背景下，应用统计学已成为支撑国家创新发展和现代化</w:t>
      </w:r>
      <w:r>
        <w:rPr>
          <w:rFonts w:hint="default" w:ascii="Times New Roman" w:hAnsi="Times New Roman" w:eastAsia="仿宋" w:cs="Times New Roman"/>
          <w:b w:val="0"/>
          <w:sz w:val="32"/>
          <w:szCs w:val="21"/>
          <w:lang w:val="en-US" w:eastAsia="zh-CN"/>
        </w:rPr>
        <w:t>产业</w:t>
      </w:r>
      <w:r>
        <w:rPr>
          <w:rFonts w:hint="default" w:ascii="Times New Roman" w:hAnsi="Times New Roman" w:eastAsia="仿宋" w:cs="Times New Roman"/>
          <w:b w:val="0"/>
          <w:sz w:val="32"/>
          <w:szCs w:val="21"/>
        </w:rPr>
        <w:t>体系建设的关键学科。增设应用统计学专业直接响应了国家多项重大战略部署对数据科学人才的迫切需求。</w:t>
      </w:r>
      <w:r>
        <w:rPr>
          <w:rFonts w:hint="default" w:ascii="Times New Roman" w:hAnsi="Times New Roman" w:eastAsia="仿宋" w:cs="Times New Roman"/>
          <w:b/>
          <w:bCs/>
          <w:sz w:val="32"/>
          <w:szCs w:val="21"/>
          <w:lang w:val="en-US" w:eastAsia="zh-CN"/>
        </w:rPr>
        <w:t>一是</w:t>
      </w:r>
      <w:bookmarkStart w:id="0" w:name="_GoBack"/>
      <w:bookmarkEnd w:id="0"/>
      <w:r>
        <w:rPr>
          <w:rFonts w:hint="default" w:ascii="Times New Roman" w:hAnsi="Times New Roman" w:eastAsia="仿宋" w:cs="Times New Roman"/>
          <w:b/>
          <w:bCs/>
          <w:sz w:val="32"/>
          <w:szCs w:val="21"/>
          <w:lang w:val="en-US" w:eastAsia="zh-CN"/>
        </w:rPr>
        <w:t>应用统计学专业能够</w:t>
      </w:r>
      <w:r>
        <w:rPr>
          <w:rFonts w:hint="default" w:ascii="Times New Roman" w:hAnsi="Times New Roman" w:eastAsia="仿宋" w:cs="Times New Roman"/>
          <w:b/>
          <w:bCs/>
          <w:sz w:val="32"/>
          <w:szCs w:val="21"/>
        </w:rPr>
        <w:t>服务</w:t>
      </w:r>
      <w:r>
        <w:rPr>
          <w:rFonts w:hint="default" w:ascii="Times New Roman" w:hAnsi="Times New Roman" w:eastAsia="仿宋" w:cs="Times New Roman"/>
          <w:b/>
          <w:bCs/>
          <w:sz w:val="32"/>
          <w:szCs w:val="21"/>
          <w:lang w:val="en-US" w:eastAsia="zh-CN"/>
        </w:rPr>
        <w:t>国家数字化转型和科技</w:t>
      </w:r>
      <w:r>
        <w:rPr>
          <w:rFonts w:hint="default" w:ascii="Times New Roman" w:hAnsi="Times New Roman" w:eastAsia="仿宋" w:cs="Times New Roman"/>
          <w:b/>
          <w:bCs/>
          <w:sz w:val="32"/>
          <w:szCs w:val="21"/>
        </w:rPr>
        <w:t>强国战略</w:t>
      </w:r>
      <w:r>
        <w:rPr>
          <w:rFonts w:hint="default" w:ascii="Times New Roman" w:hAnsi="Times New Roman" w:eastAsia="仿宋" w:cs="Times New Roman"/>
          <w:b/>
          <w:bCs/>
          <w:sz w:val="32"/>
          <w:szCs w:val="21"/>
          <w:lang w:eastAsia="zh-CN"/>
        </w:rPr>
        <w:t>。</w:t>
      </w:r>
      <w:r>
        <w:rPr>
          <w:rFonts w:hint="default" w:ascii="Times New Roman" w:hAnsi="Times New Roman" w:eastAsia="仿宋" w:cs="Times New Roman"/>
          <w:b w:val="0"/>
          <w:sz w:val="32"/>
          <w:szCs w:val="21"/>
        </w:rPr>
        <w:t>随着我国进入高质量发展阶段，数据已经成为国家基础性战略资源。《“十四五”规划》和《数字中国建设整体布局规划》等政策文件明确提出要加强大数据、人工智能与实体经济的深度融合，推动统计能力现代化。实现这一目标</w:t>
      </w:r>
      <w:r>
        <w:rPr>
          <w:rFonts w:hint="eastAsia" w:ascii="Times New Roman" w:hAnsi="Times New Roman" w:eastAsia="仿宋" w:cs="Times New Roman"/>
          <w:b w:val="0"/>
          <w:sz w:val="32"/>
          <w:szCs w:val="21"/>
          <w:lang w:eastAsia="zh-CN"/>
        </w:rPr>
        <w:t>亟须</w:t>
      </w:r>
      <w:r>
        <w:rPr>
          <w:rFonts w:hint="default" w:ascii="Times New Roman" w:hAnsi="Times New Roman" w:eastAsia="仿宋" w:cs="Times New Roman"/>
          <w:b w:val="0"/>
          <w:sz w:val="32"/>
          <w:szCs w:val="21"/>
        </w:rPr>
        <w:t>大量掌握现代统计理论和数据分析技术的专业人才</w:t>
      </w:r>
      <w:r>
        <w:rPr>
          <w:rFonts w:hint="default" w:ascii="Times New Roman" w:hAnsi="Times New Roman" w:eastAsia="仿宋" w:cs="Times New Roman"/>
          <w:b w:val="0"/>
          <w:sz w:val="32"/>
          <w:szCs w:val="21"/>
          <w:lang w:eastAsia="zh-CN"/>
        </w:rPr>
        <w:t>，</w:t>
      </w:r>
      <w:r>
        <w:rPr>
          <w:rFonts w:hint="default" w:ascii="Times New Roman" w:hAnsi="Times New Roman" w:eastAsia="仿宋" w:cs="Times New Roman"/>
          <w:b w:val="0"/>
          <w:sz w:val="32"/>
          <w:szCs w:val="21"/>
        </w:rPr>
        <w:t>以服务于经济决策、社会治理、公共管理、金融科技等领域。应用统计学作为连接数学基础与数据应用的交叉学科，其专业人才培养正是服务国家数字化转型和科技强国战略的核心支撑。</w:t>
      </w:r>
      <w:r>
        <w:rPr>
          <w:rFonts w:hint="default" w:ascii="Times New Roman" w:hAnsi="Times New Roman" w:eastAsia="仿宋" w:cs="Times New Roman"/>
          <w:b/>
          <w:bCs/>
          <w:sz w:val="32"/>
          <w:szCs w:val="21"/>
          <w:lang w:val="en-US" w:eastAsia="zh-CN"/>
        </w:rPr>
        <w:t>二是应用统计学专业能够支撑统计现代化改革。</w:t>
      </w:r>
      <w:r>
        <w:rPr>
          <w:rFonts w:hint="default" w:ascii="Times New Roman" w:hAnsi="Times New Roman" w:eastAsia="仿宋" w:cs="Times New Roman"/>
          <w:b w:val="0"/>
          <w:sz w:val="32"/>
          <w:szCs w:val="21"/>
        </w:rPr>
        <w:t>随着国家统计现代化改革深入推进，政府统计工作正从传统报表汇总向大数据分析、预测预警和决策支持转型</w:t>
      </w:r>
      <w:r>
        <w:rPr>
          <w:rFonts w:hint="default" w:ascii="Times New Roman" w:hAnsi="Times New Roman" w:eastAsia="仿宋" w:cs="Times New Roman"/>
          <w:b w:val="0"/>
          <w:sz w:val="32"/>
          <w:szCs w:val="21"/>
          <w:lang w:eastAsia="zh-CN"/>
        </w:rPr>
        <w:t>，</w:t>
      </w:r>
      <w:r>
        <w:rPr>
          <w:rFonts w:hint="default" w:ascii="Times New Roman" w:hAnsi="Times New Roman" w:eastAsia="仿宋" w:cs="Times New Roman"/>
          <w:b w:val="0"/>
          <w:sz w:val="32"/>
          <w:szCs w:val="21"/>
        </w:rPr>
        <w:t>尤其是在国民经济核算、社会民生统计等领域，需要大量具备统计专业知识与计算机应用能力的复合型人才。应用统计学专业的设立将直接填补政府部门、统计机构在宏观经济分析、社会统计监测等方面的人才缺口。</w:t>
      </w:r>
      <w:r>
        <w:rPr>
          <w:rFonts w:hint="default" w:ascii="Times New Roman" w:hAnsi="Times New Roman" w:eastAsia="仿宋" w:cs="Times New Roman"/>
          <w:b/>
          <w:bCs/>
          <w:sz w:val="32"/>
          <w:szCs w:val="21"/>
          <w:lang w:val="en-US" w:eastAsia="zh-CN"/>
        </w:rPr>
        <w:t>三是应用统计学专业能够对接科技创新与产业变革需求。</w:t>
      </w:r>
      <w:r>
        <w:rPr>
          <w:rFonts w:hint="default" w:ascii="Times New Roman" w:hAnsi="Times New Roman" w:eastAsia="仿宋" w:cs="Times New Roman"/>
          <w:b w:val="0"/>
          <w:sz w:val="32"/>
          <w:szCs w:val="21"/>
        </w:rPr>
        <w:t>在新一轮科技革命推动下，人工智能、物联网、区块链等新兴技术领域均以数据科学为核心基础。应用统计学专业培养的毕业生能够运用统计学习、时间序列分析、多元统计等工具解决复杂技术问题，为科技创新提供方法论支撑。特别是在金融科技、生物统计、工业互联网等交叉领域，统计人才已成为推动技术落地的关键力量。</w:t>
      </w:r>
    </w:p>
    <w:p w14:paraId="0F6679AB">
      <w:pPr>
        <w:keepNext w:val="0"/>
        <w:keepLines w:val="0"/>
        <w:pageBreakBefore w:val="0"/>
        <w:kinsoku/>
        <w:wordWrap/>
        <w:overflowPunct/>
        <w:topLinePunct w:val="0"/>
        <w:bidi w:val="0"/>
        <w:adjustRightInd/>
        <w:snapToGrid/>
        <w:spacing w:line="560" w:lineRule="exact"/>
        <w:jc w:val="center"/>
        <w:textAlignment w:val="auto"/>
        <w:outlineLvl w:val="0"/>
        <w:rPr>
          <w:rFonts w:hint="default" w:ascii="Times New Roman" w:hAnsi="Times New Roman" w:eastAsia="仿宋" w:cs="Times New Roman"/>
          <w:b w:val="0"/>
          <w:color w:val="auto"/>
          <w:sz w:val="32"/>
          <w:szCs w:val="21"/>
        </w:rPr>
      </w:pPr>
      <w:r>
        <w:rPr>
          <w:rFonts w:hint="default" w:ascii="Times New Roman" w:hAnsi="Times New Roman" w:eastAsia="仿宋" w:cs="Times New Roman"/>
          <w:b w:val="0"/>
          <w:color w:val="auto"/>
          <w:sz w:val="32"/>
          <w:szCs w:val="21"/>
        </w:rPr>
        <w:t>表</w:t>
      </w:r>
      <w:r>
        <w:rPr>
          <w:rFonts w:hint="default" w:ascii="Times New Roman" w:hAnsi="Times New Roman" w:eastAsia="仿宋" w:cs="Times New Roman"/>
          <w:b w:val="0"/>
          <w:color w:val="auto"/>
          <w:sz w:val="32"/>
          <w:szCs w:val="21"/>
          <w:lang w:val="en-US" w:eastAsia="zh-CN"/>
        </w:rPr>
        <w:t>1</w:t>
      </w:r>
      <w:r>
        <w:rPr>
          <w:rFonts w:hint="default" w:ascii="Times New Roman" w:hAnsi="Times New Roman" w:eastAsia="仿宋" w:cs="Times New Roman"/>
          <w:b w:val="0"/>
          <w:color w:val="auto"/>
          <w:sz w:val="32"/>
          <w:szCs w:val="21"/>
        </w:rPr>
        <w:t>：应用统计学专业服务国家战略的核心领域</w:t>
      </w:r>
    </w:p>
    <w:tbl>
      <w:tblPr>
        <w:tblStyle w:val="10"/>
        <w:tblW w:w="91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403"/>
        <w:gridCol w:w="3223"/>
        <w:gridCol w:w="4534"/>
      </w:tblGrid>
      <w:tr w14:paraId="5922E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92" w:hRule="atLeast"/>
          <w:tblHeader/>
          <w:jc w:val="center"/>
        </w:trPr>
        <w:tc>
          <w:tcPr>
            <w:tcW w:w="1403" w:type="dxa"/>
            <w:tcBorders>
              <w:top w:val="single" w:color="auto" w:sz="4" w:space="0"/>
              <w:left w:val="single" w:color="auto" w:sz="4" w:space="0"/>
              <w:bottom w:val="single" w:color="auto" w:sz="4" w:space="0"/>
              <w:right w:val="single" w:color="auto" w:sz="4" w:space="0"/>
            </w:tcBorders>
            <w:shd w:val="clear" w:color="auto" w:fill="auto"/>
            <w:tcMar>
              <w:top w:w="100" w:type="dxa"/>
              <w:left w:w="0" w:type="dxa"/>
              <w:bottom w:w="100" w:type="dxa"/>
              <w:right w:w="100" w:type="dxa"/>
            </w:tcMar>
            <w:vAlign w:val="center"/>
          </w:tcPr>
          <w:p w14:paraId="25164A1D">
            <w:pPr>
              <w:pStyle w:val="8"/>
              <w:keepNext w:val="0"/>
              <w:keepLines w:val="0"/>
              <w:pageBreakBefore w:val="0"/>
              <w:widowControl w:val="0"/>
              <w:kinsoku/>
              <w:wordWrap/>
              <w:overflowPunct/>
              <w:topLinePunct w:val="0"/>
              <w:autoSpaceDE/>
              <w:autoSpaceDN/>
              <w:bidi w:val="0"/>
              <w:adjustRightInd/>
              <w:snapToGrid/>
              <w:spacing w:line="560" w:lineRule="exact"/>
              <w:ind w:left="0" w:firstLine="0" w:firstLineChars="0"/>
              <w:jc w:val="center"/>
              <w:textAlignment w:val="auto"/>
              <w:rPr>
                <w:rFonts w:hint="default" w:ascii="Times New Roman" w:hAnsi="Times New Roman" w:eastAsia="仿宋" w:cs="Times New Roman"/>
                <w:b w:val="0"/>
                <w:sz w:val="28"/>
                <w:szCs w:val="28"/>
                <w:lang w:val="en-US" w:eastAsia="zh-CN"/>
              </w:rPr>
            </w:pPr>
            <w:r>
              <w:rPr>
                <w:rFonts w:hint="default" w:ascii="Times New Roman" w:hAnsi="Times New Roman" w:eastAsia="仿宋" w:cs="Times New Roman"/>
                <w:b w:val="0"/>
                <w:sz w:val="28"/>
                <w:szCs w:val="28"/>
                <w:lang w:val="en-US" w:eastAsia="zh-CN"/>
              </w:rPr>
              <w:t>国家战略方向</w:t>
            </w:r>
          </w:p>
        </w:tc>
        <w:tc>
          <w:tcPr>
            <w:tcW w:w="3223" w:type="dxa"/>
            <w:tcBorders>
              <w:top w:val="single" w:color="auto" w:sz="4" w:space="0"/>
              <w:left w:val="single" w:color="auto" w:sz="4" w:space="0"/>
              <w:bottom w:val="single" w:color="auto" w:sz="4" w:space="0"/>
              <w:right w:val="single" w:color="auto" w:sz="4" w:space="0"/>
            </w:tcBorders>
            <w:shd w:val="clear" w:color="auto" w:fill="auto"/>
            <w:tcMar>
              <w:top w:w="100" w:type="dxa"/>
              <w:left w:w="100" w:type="dxa"/>
              <w:bottom w:w="100" w:type="dxa"/>
              <w:right w:w="100" w:type="dxa"/>
            </w:tcMar>
            <w:vAlign w:val="center"/>
          </w:tcPr>
          <w:p w14:paraId="5558D24B">
            <w:pPr>
              <w:pStyle w:val="8"/>
              <w:keepNext w:val="0"/>
              <w:keepLines w:val="0"/>
              <w:pageBreakBefore w:val="0"/>
              <w:widowControl w:val="0"/>
              <w:kinsoku/>
              <w:wordWrap/>
              <w:overflowPunct/>
              <w:topLinePunct w:val="0"/>
              <w:autoSpaceDE/>
              <w:autoSpaceDN/>
              <w:bidi w:val="0"/>
              <w:adjustRightInd/>
              <w:snapToGrid/>
              <w:spacing w:line="560" w:lineRule="exact"/>
              <w:ind w:left="0" w:firstLine="0" w:firstLineChars="0"/>
              <w:jc w:val="center"/>
              <w:textAlignment w:val="auto"/>
              <w:rPr>
                <w:rFonts w:hint="default" w:ascii="Times New Roman" w:hAnsi="Times New Roman" w:eastAsia="仿宋" w:cs="Times New Roman"/>
                <w:b w:val="0"/>
                <w:sz w:val="28"/>
                <w:szCs w:val="28"/>
                <w:lang w:val="en-US" w:eastAsia="zh-CN"/>
              </w:rPr>
            </w:pPr>
            <w:r>
              <w:rPr>
                <w:rFonts w:hint="default" w:ascii="Times New Roman" w:hAnsi="Times New Roman" w:eastAsia="仿宋" w:cs="Times New Roman"/>
                <w:b w:val="0"/>
                <w:sz w:val="28"/>
                <w:szCs w:val="28"/>
                <w:lang w:val="en-US" w:eastAsia="zh-CN"/>
              </w:rPr>
              <w:t>专业培养对接点</w:t>
            </w:r>
          </w:p>
        </w:tc>
        <w:tc>
          <w:tcPr>
            <w:tcW w:w="4534" w:type="dxa"/>
            <w:tcBorders>
              <w:top w:val="single" w:color="auto" w:sz="4" w:space="0"/>
              <w:left w:val="single" w:color="auto" w:sz="4" w:space="0"/>
              <w:bottom w:val="single" w:color="auto" w:sz="4" w:space="0"/>
              <w:right w:val="single" w:color="auto" w:sz="4" w:space="0"/>
            </w:tcBorders>
            <w:shd w:val="clear" w:color="auto" w:fill="auto"/>
            <w:tcMar>
              <w:top w:w="100" w:type="dxa"/>
              <w:left w:w="100" w:type="dxa"/>
              <w:bottom w:w="100" w:type="dxa"/>
              <w:right w:w="100" w:type="dxa"/>
            </w:tcMar>
            <w:vAlign w:val="center"/>
          </w:tcPr>
          <w:p w14:paraId="68412907">
            <w:pPr>
              <w:pStyle w:val="8"/>
              <w:keepNext w:val="0"/>
              <w:keepLines w:val="0"/>
              <w:pageBreakBefore w:val="0"/>
              <w:widowControl w:val="0"/>
              <w:kinsoku/>
              <w:wordWrap/>
              <w:overflowPunct/>
              <w:topLinePunct w:val="0"/>
              <w:autoSpaceDE/>
              <w:autoSpaceDN/>
              <w:bidi w:val="0"/>
              <w:adjustRightInd/>
              <w:snapToGrid/>
              <w:spacing w:line="560" w:lineRule="exact"/>
              <w:ind w:left="0" w:firstLine="0" w:firstLineChars="0"/>
              <w:jc w:val="center"/>
              <w:textAlignment w:val="auto"/>
              <w:rPr>
                <w:rFonts w:hint="default" w:ascii="Times New Roman" w:hAnsi="Times New Roman" w:eastAsia="仿宋" w:cs="Times New Roman"/>
                <w:b w:val="0"/>
                <w:sz w:val="28"/>
                <w:szCs w:val="28"/>
                <w:lang w:val="en-US" w:eastAsia="zh-CN"/>
              </w:rPr>
            </w:pPr>
            <w:r>
              <w:rPr>
                <w:rFonts w:hint="default" w:ascii="Times New Roman" w:hAnsi="Times New Roman" w:eastAsia="仿宋" w:cs="Times New Roman"/>
                <w:b w:val="0"/>
                <w:sz w:val="28"/>
                <w:szCs w:val="28"/>
                <w:lang w:val="en-US" w:eastAsia="zh-CN"/>
              </w:rPr>
              <w:t>预期人才贡献</w:t>
            </w:r>
          </w:p>
        </w:tc>
      </w:tr>
      <w:tr w14:paraId="42125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1403" w:type="dxa"/>
            <w:tcBorders>
              <w:top w:val="single" w:color="auto" w:sz="4" w:space="0"/>
              <w:left w:val="single" w:color="auto" w:sz="4" w:space="0"/>
              <w:bottom w:val="single" w:color="auto" w:sz="4" w:space="0"/>
              <w:right w:val="single" w:color="auto" w:sz="4" w:space="0"/>
            </w:tcBorders>
            <w:shd w:val="clear" w:color="auto" w:fill="auto"/>
            <w:tcMar>
              <w:top w:w="100" w:type="dxa"/>
              <w:left w:w="0" w:type="dxa"/>
              <w:bottom w:w="100" w:type="dxa"/>
              <w:right w:w="100" w:type="dxa"/>
            </w:tcMar>
            <w:vAlign w:val="center"/>
          </w:tcPr>
          <w:p w14:paraId="3DEE3472">
            <w:pPr>
              <w:pStyle w:val="8"/>
              <w:keepNext w:val="0"/>
              <w:keepLines w:val="0"/>
              <w:pageBreakBefore w:val="0"/>
              <w:widowControl w:val="0"/>
              <w:kinsoku/>
              <w:wordWrap/>
              <w:overflowPunct/>
              <w:topLinePunct w:val="0"/>
              <w:autoSpaceDE/>
              <w:autoSpaceDN/>
              <w:bidi w:val="0"/>
              <w:adjustRightInd/>
              <w:snapToGrid/>
              <w:spacing w:line="560" w:lineRule="exact"/>
              <w:ind w:left="0" w:firstLine="0" w:firstLineChars="0"/>
              <w:jc w:val="center"/>
              <w:textAlignment w:val="auto"/>
              <w:rPr>
                <w:rFonts w:hint="default" w:ascii="Times New Roman" w:hAnsi="Times New Roman" w:eastAsia="仿宋" w:cs="Times New Roman"/>
                <w:b w:val="0"/>
                <w:sz w:val="28"/>
                <w:szCs w:val="28"/>
                <w:lang w:val="en-US" w:eastAsia="zh-CN"/>
              </w:rPr>
            </w:pPr>
            <w:r>
              <w:rPr>
                <w:rFonts w:hint="default" w:ascii="Times New Roman" w:hAnsi="Times New Roman" w:eastAsia="仿宋" w:cs="Times New Roman"/>
                <w:b w:val="0"/>
                <w:sz w:val="28"/>
                <w:szCs w:val="28"/>
                <w:lang w:val="en-US" w:eastAsia="zh-CN"/>
              </w:rPr>
              <w:t>数字化</w:t>
            </w:r>
          </w:p>
          <w:p w14:paraId="632018A3">
            <w:pPr>
              <w:pStyle w:val="8"/>
              <w:keepNext w:val="0"/>
              <w:keepLines w:val="0"/>
              <w:pageBreakBefore w:val="0"/>
              <w:widowControl w:val="0"/>
              <w:kinsoku/>
              <w:wordWrap/>
              <w:overflowPunct/>
              <w:topLinePunct w:val="0"/>
              <w:autoSpaceDE/>
              <w:autoSpaceDN/>
              <w:bidi w:val="0"/>
              <w:adjustRightInd/>
              <w:snapToGrid/>
              <w:spacing w:line="560" w:lineRule="exact"/>
              <w:ind w:left="0" w:firstLine="0" w:firstLineChars="0"/>
              <w:jc w:val="center"/>
              <w:textAlignment w:val="auto"/>
              <w:rPr>
                <w:rFonts w:hint="default" w:ascii="Times New Roman" w:hAnsi="Times New Roman" w:eastAsia="仿宋" w:cs="Times New Roman"/>
                <w:b w:val="0"/>
                <w:sz w:val="28"/>
                <w:szCs w:val="28"/>
                <w:lang w:val="en-US"/>
              </w:rPr>
            </w:pPr>
            <w:r>
              <w:rPr>
                <w:rFonts w:hint="default" w:ascii="Times New Roman" w:hAnsi="Times New Roman" w:eastAsia="仿宋" w:cs="Times New Roman"/>
                <w:b w:val="0"/>
                <w:sz w:val="28"/>
                <w:szCs w:val="28"/>
                <w:lang w:val="en-US" w:eastAsia="zh-CN"/>
              </w:rPr>
              <w:t>转型</w:t>
            </w:r>
          </w:p>
        </w:tc>
        <w:tc>
          <w:tcPr>
            <w:tcW w:w="3223" w:type="dxa"/>
            <w:tcBorders>
              <w:top w:val="single" w:color="auto" w:sz="4" w:space="0"/>
              <w:left w:val="single" w:color="auto" w:sz="4" w:space="0"/>
              <w:bottom w:val="single" w:color="auto" w:sz="4" w:space="0"/>
              <w:right w:val="single" w:color="auto" w:sz="4" w:space="0"/>
            </w:tcBorders>
            <w:shd w:val="clear" w:color="auto" w:fill="auto"/>
            <w:tcMar>
              <w:top w:w="100" w:type="dxa"/>
              <w:left w:w="100" w:type="dxa"/>
              <w:bottom w:w="100" w:type="dxa"/>
              <w:right w:w="100" w:type="dxa"/>
            </w:tcMar>
            <w:vAlign w:val="center"/>
          </w:tcPr>
          <w:p w14:paraId="25E40CDD">
            <w:pPr>
              <w:pStyle w:val="8"/>
              <w:keepNext w:val="0"/>
              <w:keepLines w:val="0"/>
              <w:pageBreakBefore w:val="0"/>
              <w:widowControl w:val="0"/>
              <w:kinsoku/>
              <w:wordWrap/>
              <w:overflowPunct/>
              <w:topLinePunct w:val="0"/>
              <w:autoSpaceDE/>
              <w:autoSpaceDN/>
              <w:bidi w:val="0"/>
              <w:adjustRightInd/>
              <w:snapToGrid/>
              <w:spacing w:line="560" w:lineRule="exact"/>
              <w:ind w:left="0" w:firstLine="0" w:firstLineChars="0"/>
              <w:jc w:val="center"/>
              <w:textAlignment w:val="auto"/>
              <w:rPr>
                <w:rFonts w:hint="default" w:ascii="Times New Roman" w:hAnsi="Times New Roman" w:eastAsia="仿宋" w:cs="Times New Roman"/>
                <w:b w:val="0"/>
                <w:sz w:val="28"/>
                <w:szCs w:val="28"/>
              </w:rPr>
            </w:pPr>
            <w:r>
              <w:rPr>
                <w:rFonts w:hint="default" w:ascii="Times New Roman" w:hAnsi="Times New Roman" w:eastAsia="仿宋" w:cs="Times New Roman"/>
                <w:b w:val="0"/>
                <w:sz w:val="28"/>
                <w:szCs w:val="28"/>
                <w:lang w:val="en-US" w:eastAsia="zh-CN"/>
              </w:rPr>
              <w:t>数据挖掘与分析技术、统计建模能力</w:t>
            </w:r>
          </w:p>
        </w:tc>
        <w:tc>
          <w:tcPr>
            <w:tcW w:w="4534" w:type="dxa"/>
            <w:tcBorders>
              <w:top w:val="single" w:color="auto" w:sz="4" w:space="0"/>
              <w:left w:val="single" w:color="auto" w:sz="4" w:space="0"/>
              <w:bottom w:val="single" w:color="auto" w:sz="4" w:space="0"/>
              <w:right w:val="single" w:color="auto" w:sz="4" w:space="0"/>
            </w:tcBorders>
            <w:shd w:val="clear" w:color="auto" w:fill="auto"/>
            <w:tcMar>
              <w:top w:w="100" w:type="dxa"/>
              <w:left w:w="100" w:type="dxa"/>
              <w:bottom w:w="100" w:type="dxa"/>
              <w:right w:w="100" w:type="dxa"/>
            </w:tcMar>
            <w:vAlign w:val="center"/>
          </w:tcPr>
          <w:p w14:paraId="6AD88C40">
            <w:pPr>
              <w:pStyle w:val="8"/>
              <w:keepNext w:val="0"/>
              <w:keepLines w:val="0"/>
              <w:pageBreakBefore w:val="0"/>
              <w:widowControl w:val="0"/>
              <w:kinsoku/>
              <w:wordWrap/>
              <w:overflowPunct/>
              <w:topLinePunct w:val="0"/>
              <w:autoSpaceDE/>
              <w:autoSpaceDN/>
              <w:bidi w:val="0"/>
              <w:adjustRightInd/>
              <w:snapToGrid/>
              <w:spacing w:line="560" w:lineRule="exact"/>
              <w:ind w:left="0" w:firstLine="0" w:firstLineChars="0"/>
              <w:jc w:val="center"/>
              <w:textAlignment w:val="auto"/>
              <w:rPr>
                <w:rFonts w:hint="default" w:ascii="Times New Roman" w:hAnsi="Times New Roman" w:eastAsia="仿宋" w:cs="Times New Roman"/>
                <w:b w:val="0"/>
                <w:sz w:val="28"/>
                <w:szCs w:val="28"/>
              </w:rPr>
            </w:pPr>
            <w:r>
              <w:rPr>
                <w:rFonts w:hint="default" w:ascii="Times New Roman" w:hAnsi="Times New Roman" w:eastAsia="仿宋" w:cs="Times New Roman"/>
                <w:b w:val="0"/>
                <w:sz w:val="28"/>
                <w:szCs w:val="28"/>
                <w:lang w:val="en-US" w:eastAsia="zh-CN"/>
              </w:rPr>
              <w:t>支撑数据要素市场构建，推动产业数字化</w:t>
            </w:r>
          </w:p>
        </w:tc>
      </w:tr>
      <w:tr w14:paraId="6154A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332" w:hRule="atLeast"/>
          <w:jc w:val="center"/>
        </w:trPr>
        <w:tc>
          <w:tcPr>
            <w:tcW w:w="1403" w:type="dxa"/>
            <w:tcBorders>
              <w:top w:val="single" w:color="auto" w:sz="4" w:space="0"/>
              <w:left w:val="single" w:color="auto" w:sz="4" w:space="0"/>
              <w:bottom w:val="single" w:color="auto" w:sz="4" w:space="0"/>
              <w:right w:val="single" w:color="auto" w:sz="4" w:space="0"/>
            </w:tcBorders>
            <w:shd w:val="clear" w:color="auto" w:fill="auto"/>
            <w:tcMar>
              <w:top w:w="100" w:type="dxa"/>
              <w:left w:w="0" w:type="dxa"/>
              <w:bottom w:w="100" w:type="dxa"/>
              <w:right w:w="100" w:type="dxa"/>
            </w:tcMar>
            <w:vAlign w:val="center"/>
          </w:tcPr>
          <w:p w14:paraId="5AD1866B">
            <w:pPr>
              <w:pStyle w:val="8"/>
              <w:keepNext w:val="0"/>
              <w:keepLines w:val="0"/>
              <w:pageBreakBefore w:val="0"/>
              <w:widowControl w:val="0"/>
              <w:kinsoku/>
              <w:wordWrap/>
              <w:overflowPunct/>
              <w:topLinePunct w:val="0"/>
              <w:autoSpaceDE/>
              <w:autoSpaceDN/>
              <w:bidi w:val="0"/>
              <w:adjustRightInd/>
              <w:snapToGrid/>
              <w:spacing w:line="560" w:lineRule="exact"/>
              <w:ind w:left="0" w:firstLine="0" w:firstLineChars="0"/>
              <w:jc w:val="center"/>
              <w:textAlignment w:val="auto"/>
              <w:rPr>
                <w:rFonts w:hint="default" w:ascii="Times New Roman" w:hAnsi="Times New Roman" w:eastAsia="仿宋" w:cs="Times New Roman"/>
                <w:b w:val="0"/>
                <w:sz w:val="28"/>
                <w:szCs w:val="28"/>
              </w:rPr>
            </w:pPr>
            <w:r>
              <w:rPr>
                <w:rFonts w:hint="default" w:ascii="Times New Roman" w:hAnsi="Times New Roman" w:eastAsia="仿宋" w:cs="Times New Roman"/>
                <w:b w:val="0"/>
                <w:sz w:val="28"/>
                <w:szCs w:val="28"/>
                <w:lang w:val="en-US" w:eastAsia="zh-CN"/>
              </w:rPr>
              <w:t>统计现代化改革</w:t>
            </w:r>
          </w:p>
        </w:tc>
        <w:tc>
          <w:tcPr>
            <w:tcW w:w="3223" w:type="dxa"/>
            <w:tcBorders>
              <w:top w:val="single" w:color="auto" w:sz="4" w:space="0"/>
              <w:left w:val="single" w:color="auto" w:sz="4" w:space="0"/>
              <w:bottom w:val="single" w:color="auto" w:sz="4" w:space="0"/>
              <w:right w:val="single" w:color="auto" w:sz="4" w:space="0"/>
            </w:tcBorders>
            <w:shd w:val="clear" w:color="auto" w:fill="auto"/>
            <w:tcMar>
              <w:top w:w="100" w:type="dxa"/>
              <w:left w:w="100" w:type="dxa"/>
              <w:bottom w:w="100" w:type="dxa"/>
              <w:right w:w="100" w:type="dxa"/>
            </w:tcMar>
            <w:vAlign w:val="center"/>
          </w:tcPr>
          <w:p w14:paraId="69326FE4">
            <w:pPr>
              <w:pStyle w:val="8"/>
              <w:keepNext w:val="0"/>
              <w:keepLines w:val="0"/>
              <w:pageBreakBefore w:val="0"/>
              <w:widowControl w:val="0"/>
              <w:kinsoku/>
              <w:wordWrap/>
              <w:overflowPunct/>
              <w:topLinePunct w:val="0"/>
              <w:autoSpaceDE/>
              <w:autoSpaceDN/>
              <w:bidi w:val="0"/>
              <w:adjustRightInd/>
              <w:snapToGrid/>
              <w:spacing w:line="560" w:lineRule="exact"/>
              <w:ind w:left="0" w:firstLine="0" w:firstLineChars="0"/>
              <w:jc w:val="center"/>
              <w:textAlignment w:val="auto"/>
              <w:rPr>
                <w:rFonts w:hint="default" w:ascii="Times New Roman" w:hAnsi="Times New Roman" w:eastAsia="仿宋" w:cs="Times New Roman"/>
                <w:b w:val="0"/>
                <w:sz w:val="28"/>
                <w:szCs w:val="28"/>
              </w:rPr>
            </w:pPr>
            <w:r>
              <w:rPr>
                <w:rFonts w:hint="default" w:ascii="Times New Roman" w:hAnsi="Times New Roman" w:eastAsia="仿宋" w:cs="Times New Roman"/>
                <w:b w:val="0"/>
                <w:sz w:val="28"/>
                <w:szCs w:val="28"/>
                <w:lang w:val="en-US" w:eastAsia="zh-CN"/>
              </w:rPr>
              <w:t>国民经济统计、抽样调查技术</w:t>
            </w:r>
          </w:p>
        </w:tc>
        <w:tc>
          <w:tcPr>
            <w:tcW w:w="4534" w:type="dxa"/>
            <w:tcBorders>
              <w:top w:val="single" w:color="auto" w:sz="4" w:space="0"/>
              <w:left w:val="single" w:color="auto" w:sz="4" w:space="0"/>
              <w:bottom w:val="single" w:color="auto" w:sz="4" w:space="0"/>
              <w:right w:val="single" w:color="auto" w:sz="4" w:space="0"/>
            </w:tcBorders>
            <w:shd w:val="clear" w:color="auto" w:fill="auto"/>
            <w:tcMar>
              <w:top w:w="100" w:type="dxa"/>
              <w:left w:w="100" w:type="dxa"/>
              <w:bottom w:w="100" w:type="dxa"/>
              <w:right w:w="100" w:type="dxa"/>
            </w:tcMar>
            <w:vAlign w:val="center"/>
          </w:tcPr>
          <w:p w14:paraId="184CBD4A">
            <w:pPr>
              <w:pStyle w:val="8"/>
              <w:keepNext w:val="0"/>
              <w:keepLines w:val="0"/>
              <w:pageBreakBefore w:val="0"/>
              <w:widowControl w:val="0"/>
              <w:kinsoku/>
              <w:wordWrap/>
              <w:overflowPunct/>
              <w:topLinePunct w:val="0"/>
              <w:autoSpaceDE/>
              <w:autoSpaceDN/>
              <w:bidi w:val="0"/>
              <w:adjustRightInd/>
              <w:snapToGrid/>
              <w:spacing w:line="560" w:lineRule="exact"/>
              <w:ind w:left="0" w:firstLine="0" w:firstLineChars="0"/>
              <w:jc w:val="center"/>
              <w:textAlignment w:val="auto"/>
              <w:rPr>
                <w:rFonts w:hint="default" w:ascii="Times New Roman" w:hAnsi="Times New Roman" w:eastAsia="仿宋" w:cs="Times New Roman"/>
                <w:b w:val="0"/>
                <w:sz w:val="28"/>
                <w:szCs w:val="28"/>
              </w:rPr>
            </w:pPr>
            <w:r>
              <w:rPr>
                <w:rFonts w:hint="default" w:ascii="Times New Roman" w:hAnsi="Times New Roman" w:eastAsia="仿宋" w:cs="Times New Roman"/>
                <w:b w:val="0"/>
                <w:sz w:val="28"/>
                <w:szCs w:val="28"/>
                <w:lang w:val="en-US" w:eastAsia="zh-CN"/>
              </w:rPr>
              <w:t>提升政府统计质量，强化经济监测预警</w:t>
            </w:r>
          </w:p>
        </w:tc>
      </w:tr>
      <w:tr w14:paraId="59361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1403" w:type="dxa"/>
            <w:tcBorders>
              <w:top w:val="single" w:color="auto" w:sz="4" w:space="0"/>
              <w:left w:val="single" w:color="auto" w:sz="4" w:space="0"/>
              <w:bottom w:val="single" w:color="auto" w:sz="4" w:space="0"/>
              <w:right w:val="single" w:color="auto" w:sz="4" w:space="0"/>
            </w:tcBorders>
            <w:shd w:val="clear" w:color="auto" w:fill="auto"/>
            <w:tcMar>
              <w:top w:w="100" w:type="dxa"/>
              <w:left w:w="0" w:type="dxa"/>
              <w:bottom w:w="100" w:type="dxa"/>
              <w:right w:w="100" w:type="dxa"/>
            </w:tcMar>
            <w:vAlign w:val="center"/>
          </w:tcPr>
          <w:p w14:paraId="6C1513AD">
            <w:pPr>
              <w:pStyle w:val="8"/>
              <w:keepNext w:val="0"/>
              <w:keepLines w:val="0"/>
              <w:pageBreakBefore w:val="0"/>
              <w:widowControl w:val="0"/>
              <w:kinsoku/>
              <w:wordWrap/>
              <w:overflowPunct/>
              <w:topLinePunct w:val="0"/>
              <w:autoSpaceDE/>
              <w:autoSpaceDN/>
              <w:bidi w:val="0"/>
              <w:adjustRightInd/>
              <w:snapToGrid/>
              <w:spacing w:line="560" w:lineRule="exact"/>
              <w:ind w:left="0" w:firstLine="0" w:firstLineChars="0"/>
              <w:jc w:val="center"/>
              <w:textAlignment w:val="auto"/>
              <w:rPr>
                <w:rFonts w:hint="default" w:ascii="Times New Roman" w:hAnsi="Times New Roman" w:eastAsia="仿宋" w:cs="Times New Roman"/>
                <w:b w:val="0"/>
                <w:sz w:val="28"/>
                <w:szCs w:val="28"/>
              </w:rPr>
            </w:pPr>
            <w:r>
              <w:rPr>
                <w:rFonts w:hint="default" w:ascii="Times New Roman" w:hAnsi="Times New Roman" w:eastAsia="仿宋" w:cs="Times New Roman"/>
                <w:b w:val="0"/>
                <w:sz w:val="28"/>
                <w:szCs w:val="28"/>
                <w:lang w:val="en-US" w:eastAsia="zh-CN"/>
              </w:rPr>
              <w:t>科技创新2030</w:t>
            </w:r>
          </w:p>
        </w:tc>
        <w:tc>
          <w:tcPr>
            <w:tcW w:w="3223" w:type="dxa"/>
            <w:tcBorders>
              <w:top w:val="single" w:color="auto" w:sz="4" w:space="0"/>
              <w:left w:val="single" w:color="auto" w:sz="4" w:space="0"/>
              <w:bottom w:val="single" w:color="auto" w:sz="4" w:space="0"/>
              <w:right w:val="single" w:color="auto" w:sz="4" w:space="0"/>
            </w:tcBorders>
            <w:shd w:val="clear" w:color="auto" w:fill="auto"/>
            <w:tcMar>
              <w:top w:w="100" w:type="dxa"/>
              <w:left w:w="100" w:type="dxa"/>
              <w:bottom w:w="100" w:type="dxa"/>
              <w:right w:w="100" w:type="dxa"/>
            </w:tcMar>
            <w:vAlign w:val="center"/>
          </w:tcPr>
          <w:p w14:paraId="00E1BC1C">
            <w:pPr>
              <w:pStyle w:val="8"/>
              <w:keepNext w:val="0"/>
              <w:keepLines w:val="0"/>
              <w:pageBreakBefore w:val="0"/>
              <w:widowControl w:val="0"/>
              <w:kinsoku/>
              <w:wordWrap/>
              <w:overflowPunct/>
              <w:topLinePunct w:val="0"/>
              <w:autoSpaceDE/>
              <w:autoSpaceDN/>
              <w:bidi w:val="0"/>
              <w:adjustRightInd/>
              <w:snapToGrid/>
              <w:spacing w:line="560" w:lineRule="exact"/>
              <w:ind w:left="0" w:firstLine="0" w:firstLineChars="0"/>
              <w:jc w:val="center"/>
              <w:textAlignment w:val="auto"/>
              <w:rPr>
                <w:rFonts w:hint="default" w:ascii="Times New Roman" w:hAnsi="Times New Roman" w:eastAsia="仿宋" w:cs="Times New Roman"/>
                <w:b w:val="0"/>
                <w:sz w:val="28"/>
                <w:szCs w:val="28"/>
              </w:rPr>
            </w:pPr>
            <w:r>
              <w:rPr>
                <w:rFonts w:hint="default" w:ascii="Times New Roman" w:hAnsi="Times New Roman" w:eastAsia="仿宋" w:cs="Times New Roman"/>
                <w:b w:val="0"/>
                <w:sz w:val="28"/>
                <w:szCs w:val="28"/>
                <w:lang w:val="en-US" w:eastAsia="zh-CN"/>
              </w:rPr>
              <w:t>机器学习基础、统计软件编程</w:t>
            </w:r>
          </w:p>
        </w:tc>
        <w:tc>
          <w:tcPr>
            <w:tcW w:w="4534" w:type="dxa"/>
            <w:tcBorders>
              <w:top w:val="single" w:color="auto" w:sz="4" w:space="0"/>
              <w:left w:val="single" w:color="auto" w:sz="4" w:space="0"/>
              <w:bottom w:val="single" w:color="auto" w:sz="4" w:space="0"/>
              <w:right w:val="single" w:color="auto" w:sz="4" w:space="0"/>
            </w:tcBorders>
            <w:shd w:val="clear" w:color="auto" w:fill="auto"/>
            <w:tcMar>
              <w:top w:w="100" w:type="dxa"/>
              <w:left w:w="100" w:type="dxa"/>
              <w:bottom w:w="100" w:type="dxa"/>
              <w:right w:w="100" w:type="dxa"/>
            </w:tcMar>
            <w:vAlign w:val="center"/>
          </w:tcPr>
          <w:p w14:paraId="440214A9">
            <w:pPr>
              <w:pStyle w:val="8"/>
              <w:keepNext w:val="0"/>
              <w:keepLines w:val="0"/>
              <w:pageBreakBefore w:val="0"/>
              <w:widowControl w:val="0"/>
              <w:kinsoku/>
              <w:wordWrap/>
              <w:overflowPunct/>
              <w:topLinePunct w:val="0"/>
              <w:autoSpaceDE/>
              <w:autoSpaceDN/>
              <w:bidi w:val="0"/>
              <w:adjustRightInd/>
              <w:snapToGrid/>
              <w:spacing w:line="560" w:lineRule="exact"/>
              <w:ind w:left="0" w:firstLine="0" w:firstLineChars="0"/>
              <w:jc w:val="center"/>
              <w:textAlignment w:val="auto"/>
              <w:rPr>
                <w:rFonts w:hint="default" w:ascii="Times New Roman" w:hAnsi="Times New Roman" w:eastAsia="仿宋" w:cs="Times New Roman"/>
                <w:b w:val="0"/>
                <w:sz w:val="28"/>
                <w:szCs w:val="28"/>
              </w:rPr>
            </w:pPr>
            <w:r>
              <w:rPr>
                <w:rFonts w:hint="default" w:ascii="Times New Roman" w:hAnsi="Times New Roman" w:eastAsia="仿宋" w:cs="Times New Roman"/>
                <w:b w:val="0"/>
                <w:sz w:val="28"/>
                <w:szCs w:val="28"/>
                <w:lang w:val="en-US" w:eastAsia="zh-CN"/>
              </w:rPr>
              <w:t>推动AI技术落地，服务科学研究和产业创新</w:t>
            </w:r>
          </w:p>
        </w:tc>
      </w:tr>
    </w:tbl>
    <w:p w14:paraId="70887641">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outlineLvl w:val="1"/>
        <w:rPr>
          <w:rFonts w:hint="default" w:ascii="Times New Roman" w:hAnsi="Times New Roman" w:eastAsia="楷体" w:cs="Times New Roman"/>
          <w:b/>
          <w:bCs/>
          <w:sz w:val="32"/>
          <w:szCs w:val="21"/>
          <w:lang w:eastAsia="zh-CN"/>
        </w:rPr>
      </w:pPr>
      <w:r>
        <w:rPr>
          <w:rFonts w:hint="default" w:ascii="Times New Roman" w:hAnsi="Times New Roman" w:eastAsia="楷体" w:cs="Times New Roman"/>
          <w:b/>
          <w:bCs/>
          <w:sz w:val="32"/>
          <w:szCs w:val="21"/>
          <w:lang w:eastAsia="zh-CN"/>
        </w:rPr>
        <w:t>（</w:t>
      </w:r>
      <w:r>
        <w:rPr>
          <w:rFonts w:hint="default" w:ascii="Times New Roman" w:hAnsi="Times New Roman" w:eastAsia="楷体" w:cs="Times New Roman"/>
          <w:b/>
          <w:bCs/>
          <w:sz w:val="32"/>
          <w:szCs w:val="21"/>
          <w:lang w:val="en-US" w:eastAsia="zh-CN"/>
        </w:rPr>
        <w:t>二</w:t>
      </w:r>
      <w:r>
        <w:rPr>
          <w:rFonts w:hint="default" w:ascii="Times New Roman" w:hAnsi="Times New Roman" w:eastAsia="楷体" w:cs="Times New Roman"/>
          <w:b/>
          <w:bCs/>
          <w:sz w:val="32"/>
          <w:szCs w:val="21"/>
          <w:lang w:eastAsia="zh-CN"/>
        </w:rPr>
        <w:t>）福建省区域经济发展对应用统计人才的需求尤为迫切</w:t>
      </w:r>
    </w:p>
    <w:p w14:paraId="71D2E98D">
      <w:pPr>
        <w:pStyle w:val="8"/>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 w:cs="Times New Roman"/>
          <w:b w:val="0"/>
          <w:sz w:val="32"/>
          <w:szCs w:val="21"/>
        </w:rPr>
      </w:pPr>
      <w:r>
        <w:rPr>
          <w:rFonts w:hint="default" w:ascii="Times New Roman" w:hAnsi="Times New Roman" w:eastAsia="仿宋" w:cs="Times New Roman"/>
          <w:b w:val="0"/>
          <w:sz w:val="32"/>
          <w:szCs w:val="21"/>
        </w:rPr>
        <w:t>福建省作为21世纪海上丝绸之路核心区与数字经济创新发展高地，区域经济发展对应用统计人才的需求尤为迫切，增设该专业是精准服务福建特色产业布局与经济转型升级的关键举措。</w:t>
      </w:r>
      <w:r>
        <w:rPr>
          <w:rFonts w:hint="default" w:ascii="Times New Roman" w:hAnsi="Times New Roman" w:eastAsia="仿宋" w:cs="Times New Roman"/>
          <w:b/>
          <w:bCs/>
          <w:sz w:val="32"/>
          <w:szCs w:val="21"/>
          <w:lang w:val="en-US" w:eastAsia="zh-CN"/>
        </w:rPr>
        <w:t>一是应用统计学专业高度契合福建省</w:t>
      </w:r>
      <w:r>
        <w:rPr>
          <w:rFonts w:hint="default" w:ascii="Times New Roman" w:hAnsi="Times New Roman" w:eastAsia="仿宋" w:cs="Times New Roman"/>
          <w:b/>
          <w:bCs/>
          <w:sz w:val="32"/>
          <w:szCs w:val="21"/>
        </w:rPr>
        <w:t>自贸区与“海丝”核心区建设需求</w:t>
      </w:r>
      <w:r>
        <w:rPr>
          <w:rFonts w:hint="default" w:ascii="Times New Roman" w:hAnsi="Times New Roman" w:eastAsia="仿宋" w:cs="Times New Roman"/>
          <w:b/>
          <w:bCs/>
          <w:sz w:val="32"/>
          <w:szCs w:val="21"/>
          <w:lang w:eastAsia="zh-CN"/>
        </w:rPr>
        <w:t>。</w:t>
      </w:r>
      <w:r>
        <w:rPr>
          <w:rFonts w:hint="default" w:ascii="Times New Roman" w:hAnsi="Times New Roman" w:eastAsia="仿宋" w:cs="Times New Roman"/>
          <w:b w:val="0"/>
          <w:sz w:val="32"/>
          <w:szCs w:val="21"/>
        </w:rPr>
        <w:t>福建自贸试验区承担着制度创新、投资贸易便利化等试点任务，</w:t>
      </w:r>
      <w:r>
        <w:rPr>
          <w:rFonts w:hint="eastAsia" w:ascii="Times New Roman" w:hAnsi="Times New Roman" w:eastAsia="仿宋" w:cs="Times New Roman"/>
          <w:b w:val="0"/>
          <w:sz w:val="32"/>
          <w:szCs w:val="21"/>
          <w:lang w:eastAsia="zh-CN"/>
        </w:rPr>
        <w:t>亟须</w:t>
      </w:r>
      <w:r>
        <w:rPr>
          <w:rFonts w:hint="default" w:ascii="Times New Roman" w:hAnsi="Times New Roman" w:eastAsia="仿宋" w:cs="Times New Roman"/>
          <w:b w:val="0"/>
          <w:sz w:val="32"/>
          <w:szCs w:val="21"/>
        </w:rPr>
        <w:t>专业人才开展贸易流量监测、投资效益评估及风险预警建模等工作。应用统计学专业培养的人才能够支撑自贸区内企业开展跨境数据挖掘、供应链优化分析等实务需求，直接服务于“一带一路”贸易与投资合作的数据决策支持。同时，福建作为台海经济融合前沿，对台经贸合作中的经济指标对比、产业协同度测算等研究也需统计专业人才支持。</w:t>
      </w:r>
      <w:r>
        <w:rPr>
          <w:rFonts w:hint="default" w:ascii="Times New Roman" w:hAnsi="Times New Roman" w:eastAsia="仿宋" w:cs="Times New Roman"/>
          <w:b/>
          <w:bCs/>
          <w:sz w:val="32"/>
          <w:szCs w:val="21"/>
          <w:lang w:val="en-US" w:eastAsia="zh-CN"/>
        </w:rPr>
        <w:t>二是应用统计学专业满足数字福建战略深化需求。</w:t>
      </w:r>
      <w:r>
        <w:rPr>
          <w:rFonts w:hint="default" w:ascii="Times New Roman" w:hAnsi="Times New Roman" w:eastAsia="仿宋" w:cs="Times New Roman"/>
          <w:b w:val="0"/>
          <w:sz w:val="32"/>
          <w:szCs w:val="21"/>
        </w:rPr>
        <w:t>福建省当前正加速推进“数字经济强省”建设</w:t>
      </w:r>
      <w:r>
        <w:rPr>
          <w:rFonts w:hint="default" w:ascii="Times New Roman" w:hAnsi="Times New Roman" w:eastAsia="仿宋" w:cs="Times New Roman"/>
          <w:b w:val="0"/>
          <w:sz w:val="32"/>
          <w:szCs w:val="21"/>
          <w:lang w:eastAsia="zh-CN"/>
        </w:rPr>
        <w:t>，</w:t>
      </w:r>
      <w:r>
        <w:rPr>
          <w:rFonts w:hint="default" w:ascii="Times New Roman" w:hAnsi="Times New Roman" w:eastAsia="仿宋" w:cs="Times New Roman"/>
          <w:b w:val="0"/>
          <w:sz w:val="32"/>
          <w:szCs w:val="21"/>
        </w:rPr>
        <w:t>数字化进程催生了对数据采集、处理、分析人才的规模化需求。应用统计学专业学生在经济统计、市场分析、数据可视化方面的能力</w:t>
      </w:r>
      <w:r>
        <w:rPr>
          <w:rFonts w:hint="default" w:ascii="Times New Roman" w:hAnsi="Times New Roman" w:eastAsia="仿宋" w:cs="Times New Roman"/>
          <w:b w:val="0"/>
          <w:sz w:val="32"/>
          <w:szCs w:val="21"/>
          <w:lang w:val="en-US" w:eastAsia="zh-CN"/>
        </w:rPr>
        <w:t>能够</w:t>
      </w:r>
      <w:r>
        <w:rPr>
          <w:rFonts w:hint="default" w:ascii="Times New Roman" w:hAnsi="Times New Roman" w:eastAsia="仿宋" w:cs="Times New Roman"/>
          <w:b w:val="0"/>
          <w:sz w:val="32"/>
          <w:szCs w:val="21"/>
        </w:rPr>
        <w:t>为福建数字经济企业提供具备产业理解力的分析人才，解决企业“数据丰富但分析不足”的痛点。</w:t>
      </w:r>
      <w:r>
        <w:rPr>
          <w:rFonts w:hint="default" w:ascii="Times New Roman" w:hAnsi="Times New Roman" w:eastAsia="仿宋" w:cs="Times New Roman"/>
          <w:b/>
          <w:bCs/>
          <w:sz w:val="32"/>
          <w:szCs w:val="21"/>
          <w:lang w:val="en-US" w:eastAsia="zh-CN"/>
        </w:rPr>
        <w:t>三是福建省产业转型升级对应用统计学专业具有重大需求。</w:t>
      </w:r>
      <w:r>
        <w:rPr>
          <w:rFonts w:hint="default" w:ascii="Times New Roman" w:hAnsi="Times New Roman" w:eastAsia="仿宋" w:cs="Times New Roman"/>
          <w:b w:val="0"/>
          <w:sz w:val="32"/>
          <w:szCs w:val="21"/>
          <w:lang w:val="en-US" w:eastAsia="zh-CN"/>
        </w:rPr>
        <w:t>当前</w:t>
      </w:r>
      <w:r>
        <w:rPr>
          <w:rFonts w:hint="default" w:ascii="Times New Roman" w:hAnsi="Times New Roman" w:eastAsia="仿宋" w:cs="Times New Roman"/>
          <w:b w:val="0"/>
          <w:sz w:val="32"/>
          <w:szCs w:val="21"/>
        </w:rPr>
        <w:t>福建传统产业正经历“智改数转”的深度变革</w:t>
      </w:r>
      <w:r>
        <w:rPr>
          <w:rFonts w:hint="default" w:ascii="Times New Roman" w:hAnsi="Times New Roman" w:eastAsia="仿宋" w:cs="Times New Roman"/>
          <w:b w:val="0"/>
          <w:sz w:val="32"/>
          <w:szCs w:val="21"/>
          <w:lang w:eastAsia="zh-CN"/>
        </w:rPr>
        <w:t>，</w:t>
      </w:r>
      <w:r>
        <w:rPr>
          <w:rFonts w:hint="default" w:ascii="Times New Roman" w:hAnsi="Times New Roman" w:eastAsia="仿宋" w:cs="Times New Roman"/>
          <w:b w:val="0"/>
          <w:sz w:val="32"/>
          <w:szCs w:val="21"/>
          <w:lang w:val="en-US" w:eastAsia="zh-CN"/>
        </w:rPr>
        <w:t>特别是在</w:t>
      </w:r>
      <w:r>
        <w:rPr>
          <w:rFonts w:hint="default" w:ascii="Times New Roman" w:hAnsi="Times New Roman" w:eastAsia="仿宋" w:cs="Times New Roman"/>
          <w:b w:val="0"/>
          <w:sz w:val="32"/>
          <w:szCs w:val="21"/>
        </w:rPr>
        <w:t>现代服务业</w:t>
      </w:r>
      <w:r>
        <w:rPr>
          <w:rFonts w:hint="default" w:ascii="Times New Roman" w:hAnsi="Times New Roman" w:eastAsia="仿宋" w:cs="Times New Roman"/>
          <w:b w:val="0"/>
          <w:sz w:val="32"/>
          <w:szCs w:val="21"/>
          <w:lang w:eastAsia="zh-CN"/>
        </w:rPr>
        <w:t>、</w:t>
      </w:r>
      <w:r>
        <w:rPr>
          <w:rFonts w:hint="default" w:ascii="Times New Roman" w:hAnsi="Times New Roman" w:eastAsia="仿宋" w:cs="Times New Roman"/>
          <w:b w:val="0"/>
          <w:sz w:val="32"/>
          <w:szCs w:val="21"/>
        </w:rPr>
        <w:t>制造业</w:t>
      </w:r>
      <w:r>
        <w:rPr>
          <w:rFonts w:hint="default" w:ascii="Times New Roman" w:hAnsi="Times New Roman" w:eastAsia="仿宋" w:cs="Times New Roman"/>
          <w:b w:val="0"/>
          <w:sz w:val="32"/>
          <w:szCs w:val="21"/>
          <w:lang w:val="en-US" w:eastAsia="zh-CN"/>
        </w:rPr>
        <w:t>等领域严重</w:t>
      </w:r>
      <w:r>
        <w:rPr>
          <w:rFonts w:hint="default" w:ascii="Times New Roman" w:hAnsi="Times New Roman" w:eastAsia="仿宋" w:cs="Times New Roman"/>
          <w:b w:val="0"/>
          <w:sz w:val="32"/>
          <w:szCs w:val="21"/>
        </w:rPr>
        <w:t>依赖风险模型、需求预测优化</w:t>
      </w:r>
      <w:r>
        <w:rPr>
          <w:rFonts w:hint="default" w:ascii="Times New Roman" w:hAnsi="Times New Roman" w:eastAsia="仿宋" w:cs="Times New Roman"/>
          <w:b w:val="0"/>
          <w:sz w:val="32"/>
          <w:szCs w:val="21"/>
          <w:lang w:eastAsia="zh-CN"/>
        </w:rPr>
        <w:t>、</w:t>
      </w:r>
      <w:r>
        <w:rPr>
          <w:rFonts w:hint="default" w:ascii="Times New Roman" w:hAnsi="Times New Roman" w:eastAsia="仿宋" w:cs="Times New Roman"/>
          <w:b w:val="0"/>
          <w:sz w:val="32"/>
          <w:szCs w:val="21"/>
        </w:rPr>
        <w:t>产量预测等技术指导</w:t>
      </w:r>
      <w:r>
        <w:rPr>
          <w:rFonts w:hint="default" w:ascii="Times New Roman" w:hAnsi="Times New Roman" w:eastAsia="仿宋" w:cs="Times New Roman"/>
          <w:b w:val="0"/>
          <w:sz w:val="32"/>
          <w:szCs w:val="21"/>
          <w:lang w:val="en-US" w:eastAsia="zh-CN"/>
        </w:rPr>
        <w:t>产业转型发展，</w:t>
      </w:r>
      <w:r>
        <w:rPr>
          <w:rFonts w:hint="default" w:ascii="Times New Roman" w:hAnsi="Times New Roman" w:eastAsia="仿宋" w:cs="Times New Roman"/>
          <w:b w:val="0"/>
          <w:sz w:val="32"/>
          <w:szCs w:val="21"/>
        </w:rPr>
        <w:t>应用统计学专业毕业生可在</w:t>
      </w:r>
      <w:r>
        <w:rPr>
          <w:rFonts w:hint="default" w:ascii="Times New Roman" w:hAnsi="Times New Roman" w:eastAsia="仿宋" w:cs="Times New Roman"/>
          <w:b w:val="0"/>
          <w:sz w:val="32"/>
          <w:szCs w:val="21"/>
          <w:lang w:val="en-US" w:eastAsia="zh-CN"/>
        </w:rPr>
        <w:t>产业转型升级过程中</w:t>
      </w:r>
      <w:r>
        <w:rPr>
          <w:rFonts w:hint="default" w:ascii="Times New Roman" w:hAnsi="Times New Roman" w:eastAsia="仿宋" w:cs="Times New Roman"/>
          <w:b w:val="0"/>
          <w:sz w:val="32"/>
          <w:szCs w:val="21"/>
        </w:rPr>
        <w:t>担任数据分析师、统计质量控制专员、市场研究顾问等职位，填补福建省在《2025年重点产业人才需求目录》中数据分析和统计类人才缺口。</w:t>
      </w:r>
    </w:p>
    <w:p w14:paraId="77EE134E">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outlineLvl w:val="1"/>
        <w:rPr>
          <w:rFonts w:hint="default" w:ascii="Times New Roman" w:hAnsi="Times New Roman" w:eastAsia="楷体" w:cs="Times New Roman"/>
          <w:b/>
          <w:bCs/>
          <w:sz w:val="32"/>
          <w:szCs w:val="21"/>
          <w:lang w:val="en-US" w:eastAsia="zh-CN"/>
        </w:rPr>
      </w:pPr>
      <w:r>
        <w:rPr>
          <w:rFonts w:hint="default" w:ascii="Times New Roman" w:hAnsi="Times New Roman" w:eastAsia="楷体" w:cs="Times New Roman"/>
          <w:b/>
          <w:bCs/>
          <w:sz w:val="32"/>
          <w:szCs w:val="21"/>
          <w:lang w:val="en-US" w:eastAsia="zh-CN"/>
        </w:rPr>
        <w:t>（三）开设应用统计学专业是福建商学院学科专业发展的内在需求</w:t>
      </w:r>
    </w:p>
    <w:p w14:paraId="4049D938">
      <w:pPr>
        <w:pStyle w:val="8"/>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 w:cs="Times New Roman"/>
          <w:b w:val="0"/>
          <w:sz w:val="32"/>
          <w:szCs w:val="21"/>
          <w:lang w:eastAsia="zh-CN"/>
        </w:rPr>
      </w:pPr>
      <w:r>
        <w:rPr>
          <w:rFonts w:hint="default" w:ascii="Times New Roman" w:hAnsi="Times New Roman" w:eastAsia="仿宋" w:cs="Times New Roman"/>
          <w:b w:val="0"/>
          <w:sz w:val="32"/>
          <w:szCs w:val="21"/>
        </w:rPr>
        <w:t>立足于学校建设区域高水平商科大学的战略目标，增设应用统计学专业是完善</w:t>
      </w:r>
      <w:r>
        <w:rPr>
          <w:rFonts w:hint="default" w:ascii="Times New Roman" w:hAnsi="Times New Roman" w:eastAsia="仿宋" w:cs="Times New Roman"/>
          <w:b w:val="0"/>
          <w:sz w:val="32"/>
          <w:szCs w:val="21"/>
          <w:lang w:val="en-US" w:eastAsia="zh-CN"/>
        </w:rPr>
        <w:t>学校</w:t>
      </w:r>
      <w:r>
        <w:rPr>
          <w:rFonts w:hint="default" w:ascii="Times New Roman" w:hAnsi="Times New Roman" w:eastAsia="仿宋" w:cs="Times New Roman"/>
          <w:b w:val="0"/>
          <w:sz w:val="32"/>
          <w:szCs w:val="21"/>
        </w:rPr>
        <w:t>学科生态、提升服务地方能力、实现特色发展的重要路径，具有不可替代的校内战略价值。</w:t>
      </w:r>
      <w:r>
        <w:rPr>
          <w:rFonts w:hint="default" w:ascii="Times New Roman" w:hAnsi="Times New Roman" w:eastAsia="仿宋" w:cs="Times New Roman"/>
          <w:b w:val="0"/>
          <w:sz w:val="32"/>
          <w:szCs w:val="21"/>
          <w:lang w:val="en-US" w:eastAsia="zh-CN"/>
        </w:rPr>
        <w:t>一是应用统计学专业能够进一步</w:t>
      </w:r>
      <w:r>
        <w:rPr>
          <w:rFonts w:hint="default" w:ascii="Times New Roman" w:hAnsi="Times New Roman" w:eastAsia="仿宋" w:cs="Times New Roman"/>
          <w:b w:val="0"/>
          <w:sz w:val="32"/>
          <w:szCs w:val="21"/>
        </w:rPr>
        <w:t>强化学科专业基础</w:t>
      </w:r>
      <w:r>
        <w:rPr>
          <w:rFonts w:hint="default" w:ascii="Times New Roman" w:hAnsi="Times New Roman" w:eastAsia="仿宋" w:cs="Times New Roman"/>
          <w:b w:val="0"/>
          <w:sz w:val="32"/>
          <w:szCs w:val="21"/>
          <w:lang w:eastAsia="zh-CN"/>
        </w:rPr>
        <w:t>。</w:t>
      </w:r>
      <w:r>
        <w:rPr>
          <w:rFonts w:hint="eastAsia" w:ascii="Times New Roman" w:hAnsi="Times New Roman" w:eastAsia="仿宋" w:cs="Times New Roman"/>
          <w:b w:val="0"/>
          <w:sz w:val="32"/>
          <w:szCs w:val="21"/>
          <w:lang w:val="en-US" w:eastAsia="zh-CN"/>
        </w:rPr>
        <w:t>当前福建商学院</w:t>
      </w:r>
      <w:r>
        <w:rPr>
          <w:rFonts w:hint="eastAsia" w:ascii="Times New Roman" w:hAnsi="Times New Roman" w:eastAsia="仿宋" w:cs="Times New Roman"/>
          <w:b w:val="0"/>
          <w:sz w:val="32"/>
          <w:szCs w:val="21"/>
        </w:rPr>
        <w:t>已构建以应用经济学为核心的优势学科群，</w:t>
      </w:r>
      <w:r>
        <w:rPr>
          <w:rFonts w:hint="eastAsia" w:ascii="Times New Roman" w:hAnsi="Times New Roman" w:eastAsia="仿宋" w:cs="Times New Roman"/>
          <w:b w:val="0"/>
          <w:sz w:val="32"/>
          <w:szCs w:val="21"/>
          <w:lang w:val="en-US" w:eastAsia="zh-CN"/>
        </w:rPr>
        <w:t>应用统计</w:t>
      </w:r>
      <w:r>
        <w:rPr>
          <w:rFonts w:hint="eastAsia" w:ascii="Times New Roman" w:hAnsi="Times New Roman" w:eastAsia="仿宋" w:cs="Times New Roman"/>
          <w:b w:val="0"/>
          <w:sz w:val="32"/>
          <w:szCs w:val="21"/>
        </w:rPr>
        <w:t>专业硕士学位点</w:t>
      </w:r>
      <w:r>
        <w:rPr>
          <w:rFonts w:hint="eastAsia" w:ascii="Times New Roman" w:hAnsi="Times New Roman" w:eastAsia="仿宋" w:cs="Times New Roman"/>
          <w:b w:val="0"/>
          <w:sz w:val="32"/>
          <w:szCs w:val="21"/>
          <w:lang w:val="en-US" w:eastAsia="zh-CN"/>
        </w:rPr>
        <w:t>已</w:t>
      </w:r>
      <w:r>
        <w:rPr>
          <w:rFonts w:hint="eastAsia" w:ascii="Times New Roman" w:hAnsi="Times New Roman" w:eastAsia="仿宋" w:cs="Times New Roman"/>
          <w:b w:val="0"/>
          <w:sz w:val="32"/>
          <w:szCs w:val="21"/>
        </w:rPr>
        <w:t>被列为省级培育学科</w:t>
      </w:r>
      <w:r>
        <w:rPr>
          <w:rFonts w:hint="default" w:ascii="Times New Roman" w:hAnsi="Times New Roman" w:eastAsia="仿宋" w:cs="Times New Roman"/>
          <w:b w:val="0"/>
          <w:sz w:val="32"/>
          <w:szCs w:val="21"/>
        </w:rPr>
        <w:t>。应用统计学本科专业的设立将为硕士点建设提供优质生源和学科支撑，形成“本-硕贯通”的统计学科培养体系。</w:t>
      </w:r>
      <w:r>
        <w:rPr>
          <w:rFonts w:hint="default" w:ascii="Times New Roman" w:hAnsi="Times New Roman" w:eastAsia="仿宋" w:cs="Times New Roman"/>
          <w:b w:val="0"/>
          <w:sz w:val="32"/>
          <w:szCs w:val="21"/>
          <w:lang w:val="en-US" w:eastAsia="zh-CN"/>
        </w:rPr>
        <w:t>二是应用统计学专业匹配</w:t>
      </w:r>
      <w:r>
        <w:rPr>
          <w:rFonts w:hint="default" w:ascii="Times New Roman" w:hAnsi="Times New Roman" w:eastAsia="仿宋" w:cs="Times New Roman"/>
          <w:b w:val="0"/>
          <w:sz w:val="32"/>
          <w:szCs w:val="21"/>
        </w:rPr>
        <w:t>学校发展战略</w:t>
      </w:r>
      <w:r>
        <w:rPr>
          <w:rFonts w:hint="default" w:ascii="Times New Roman" w:hAnsi="Times New Roman" w:eastAsia="仿宋" w:cs="Times New Roman"/>
          <w:b w:val="0"/>
          <w:sz w:val="32"/>
          <w:szCs w:val="21"/>
          <w:lang w:eastAsia="zh-CN"/>
        </w:rPr>
        <w:t>，</w:t>
      </w:r>
      <w:r>
        <w:rPr>
          <w:rFonts w:hint="default" w:ascii="Times New Roman" w:hAnsi="Times New Roman" w:eastAsia="仿宋" w:cs="Times New Roman"/>
          <w:b w:val="0"/>
          <w:sz w:val="32"/>
          <w:szCs w:val="21"/>
        </w:rPr>
        <w:t>增设应用统计学专业是落实“分类发展、特色发展、内涵发展”理念的关键行动，</w:t>
      </w:r>
      <w:r>
        <w:rPr>
          <w:rFonts w:hint="default" w:ascii="Times New Roman" w:hAnsi="Times New Roman" w:eastAsia="仿宋" w:cs="Times New Roman"/>
          <w:b w:val="0"/>
          <w:sz w:val="32"/>
          <w:szCs w:val="21"/>
          <w:lang w:val="en-US" w:eastAsia="zh-CN"/>
        </w:rPr>
        <w:t>为</w:t>
      </w:r>
      <w:r>
        <w:rPr>
          <w:rFonts w:hint="default" w:ascii="Times New Roman" w:hAnsi="Times New Roman" w:eastAsia="仿宋" w:cs="Times New Roman"/>
          <w:b w:val="0"/>
          <w:sz w:val="32"/>
          <w:szCs w:val="21"/>
        </w:rPr>
        <w:t>完善“新商科”专业布局，强化“大数据+商科”交叉特色提供关键支撑</w:t>
      </w:r>
      <w:r>
        <w:rPr>
          <w:rFonts w:hint="default" w:ascii="Times New Roman" w:hAnsi="Times New Roman" w:eastAsia="仿宋" w:cs="Times New Roman"/>
          <w:b w:val="0"/>
          <w:sz w:val="32"/>
          <w:szCs w:val="21"/>
          <w:lang w:eastAsia="zh-CN"/>
        </w:rPr>
        <w:t>。</w:t>
      </w:r>
    </w:p>
    <w:p w14:paraId="23B601E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黑体" w:cs="Times New Roman"/>
          <w:kern w:val="0"/>
          <w:sz w:val="32"/>
          <w:szCs w:val="32"/>
        </w:rPr>
      </w:pPr>
      <w:r>
        <w:rPr>
          <w:rFonts w:hint="eastAsia" w:ascii="Times New Roman" w:hAnsi="Times New Roman" w:eastAsia="黑体" w:cs="Times New Roman"/>
          <w:kern w:val="0"/>
          <w:sz w:val="32"/>
          <w:szCs w:val="32"/>
          <w:lang w:val="en-US" w:eastAsia="zh-CN" w:bidi="ar-SA"/>
        </w:rPr>
        <w:t>二、</w:t>
      </w:r>
      <w:r>
        <w:rPr>
          <w:rFonts w:hint="default" w:ascii="Times New Roman" w:hAnsi="Times New Roman" w:eastAsia="黑体" w:cs="Times New Roman"/>
          <w:kern w:val="0"/>
          <w:sz w:val="32"/>
          <w:szCs w:val="32"/>
        </w:rPr>
        <w:t>省内其他高校设置情况</w:t>
      </w:r>
    </w:p>
    <w:p w14:paraId="4D07A97B">
      <w:pPr>
        <w:pStyle w:val="8"/>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仿宋" w:cs="Times New Roman"/>
          <w:b w:val="0"/>
          <w:color w:val="auto"/>
          <w:sz w:val="32"/>
          <w:szCs w:val="21"/>
          <w:lang w:val="en-US" w:eastAsia="zh-CN"/>
        </w:rPr>
      </w:pPr>
      <w:r>
        <w:rPr>
          <w:rFonts w:hint="default" w:ascii="Times New Roman" w:hAnsi="Times New Roman" w:eastAsia="仿宋" w:cs="Times New Roman"/>
          <w:b w:val="0"/>
          <w:color w:val="auto"/>
          <w:sz w:val="32"/>
          <w:szCs w:val="21"/>
          <w:lang w:val="en-US" w:eastAsia="zh-CN"/>
        </w:rPr>
        <w:t>近年来，随着大数据、人工智能与数字经济的高速发展，应用统计学作为“数据科学的核心工具学科”，在福建省高校中的布局持续扩大。当前福建省内开设应用统计学专业的大学，包括</w:t>
      </w:r>
      <w:r>
        <w:rPr>
          <w:rFonts w:hint="default" w:ascii="Times New Roman" w:hAnsi="Times New Roman" w:eastAsia="仿宋" w:cs="Times New Roman"/>
          <w:b w:val="0"/>
          <w:color w:val="auto"/>
          <w:sz w:val="32"/>
          <w:szCs w:val="21"/>
        </w:rPr>
        <w:t>厦门理工学院</w:t>
      </w:r>
      <w:r>
        <w:rPr>
          <w:rFonts w:hint="default" w:ascii="Times New Roman" w:hAnsi="Times New Roman" w:eastAsia="仿宋" w:cs="Times New Roman"/>
          <w:b w:val="0"/>
          <w:color w:val="auto"/>
          <w:sz w:val="32"/>
          <w:szCs w:val="21"/>
          <w:lang w:eastAsia="zh-CN"/>
        </w:rPr>
        <w:t>、</w:t>
      </w:r>
      <w:r>
        <w:rPr>
          <w:rFonts w:hint="default" w:ascii="Times New Roman" w:hAnsi="Times New Roman" w:eastAsia="仿宋" w:cs="Times New Roman"/>
          <w:b w:val="0"/>
          <w:color w:val="auto"/>
          <w:sz w:val="32"/>
          <w:szCs w:val="21"/>
        </w:rPr>
        <w:t>闽南师范大学</w:t>
      </w:r>
      <w:r>
        <w:rPr>
          <w:rFonts w:hint="default" w:ascii="Times New Roman" w:hAnsi="Times New Roman" w:eastAsia="仿宋" w:cs="Times New Roman"/>
          <w:b w:val="0"/>
          <w:color w:val="auto"/>
          <w:sz w:val="32"/>
          <w:szCs w:val="21"/>
          <w:lang w:eastAsia="zh-CN"/>
        </w:rPr>
        <w:t>、</w:t>
      </w:r>
      <w:r>
        <w:rPr>
          <w:rFonts w:hint="default" w:ascii="Times New Roman" w:hAnsi="Times New Roman" w:eastAsia="仿宋" w:cs="Times New Roman"/>
          <w:b w:val="0"/>
          <w:color w:val="auto"/>
          <w:sz w:val="32"/>
          <w:szCs w:val="21"/>
        </w:rPr>
        <w:t>闽江学院</w:t>
      </w:r>
      <w:r>
        <w:rPr>
          <w:rFonts w:hint="default" w:ascii="Times New Roman" w:hAnsi="Times New Roman" w:eastAsia="仿宋" w:cs="Times New Roman"/>
          <w:b w:val="0"/>
          <w:color w:val="auto"/>
          <w:sz w:val="32"/>
          <w:szCs w:val="21"/>
          <w:lang w:eastAsia="zh-CN"/>
        </w:rPr>
        <w:t>、</w:t>
      </w:r>
      <w:r>
        <w:rPr>
          <w:rFonts w:hint="default" w:ascii="Times New Roman" w:hAnsi="Times New Roman" w:eastAsia="仿宋" w:cs="Times New Roman"/>
          <w:b w:val="0"/>
          <w:color w:val="auto"/>
          <w:sz w:val="32"/>
          <w:szCs w:val="21"/>
        </w:rPr>
        <w:t>莆田学院</w:t>
      </w:r>
      <w:r>
        <w:rPr>
          <w:rFonts w:hint="default" w:ascii="Times New Roman" w:hAnsi="Times New Roman" w:eastAsia="仿宋" w:cs="Times New Roman"/>
          <w:b w:val="0"/>
          <w:color w:val="auto"/>
          <w:sz w:val="32"/>
          <w:szCs w:val="21"/>
          <w:lang w:eastAsia="zh-CN"/>
        </w:rPr>
        <w:t>、</w:t>
      </w:r>
      <w:r>
        <w:rPr>
          <w:rFonts w:hint="default" w:ascii="Times New Roman" w:hAnsi="Times New Roman" w:eastAsia="仿宋" w:cs="Times New Roman"/>
          <w:b w:val="0"/>
          <w:color w:val="auto"/>
          <w:sz w:val="32"/>
          <w:szCs w:val="21"/>
        </w:rPr>
        <w:t>厦门工学院</w:t>
      </w:r>
      <w:r>
        <w:rPr>
          <w:rFonts w:hint="default" w:ascii="Times New Roman" w:hAnsi="Times New Roman" w:eastAsia="仿宋" w:cs="Times New Roman"/>
          <w:b w:val="0"/>
          <w:color w:val="auto"/>
          <w:sz w:val="32"/>
          <w:szCs w:val="21"/>
          <w:lang w:val="en-US" w:eastAsia="zh-CN"/>
        </w:rPr>
        <w:t>共计5所</w:t>
      </w:r>
      <w:r>
        <w:rPr>
          <w:rFonts w:hint="eastAsia" w:ascii="Times New Roman" w:hAnsi="Times New Roman" w:eastAsia="仿宋" w:cs="Times New Roman"/>
          <w:b w:val="0"/>
          <w:color w:val="auto"/>
          <w:sz w:val="32"/>
          <w:szCs w:val="21"/>
          <w:lang w:val="en-US" w:eastAsia="zh-CN"/>
        </w:rPr>
        <w:t>，</w:t>
      </w:r>
      <w:r>
        <w:rPr>
          <w:rFonts w:hint="default" w:ascii="Times New Roman" w:hAnsi="Times New Roman" w:eastAsia="仿宋" w:cs="Times New Roman"/>
          <w:b w:val="0"/>
          <w:color w:val="auto"/>
          <w:sz w:val="32"/>
          <w:szCs w:val="21"/>
          <w:lang w:val="en-US" w:eastAsia="zh-CN"/>
        </w:rPr>
        <w:t>覆盖公办院校与民办院校</w:t>
      </w:r>
      <w:r>
        <w:rPr>
          <w:rFonts w:hint="eastAsia" w:ascii="Times New Roman" w:hAnsi="Times New Roman" w:eastAsia="仿宋" w:cs="Times New Roman"/>
          <w:b w:val="0"/>
          <w:color w:val="auto"/>
          <w:sz w:val="32"/>
          <w:szCs w:val="21"/>
          <w:lang w:val="en-US" w:eastAsia="zh-CN"/>
        </w:rPr>
        <w:t>。</w:t>
      </w:r>
      <w:r>
        <w:rPr>
          <w:rFonts w:hint="default" w:ascii="Times New Roman" w:hAnsi="Times New Roman" w:eastAsia="仿宋" w:cs="Times New Roman"/>
          <w:b w:val="0"/>
          <w:color w:val="auto"/>
          <w:sz w:val="32"/>
          <w:szCs w:val="21"/>
          <w:lang w:val="en-US" w:eastAsia="zh-CN"/>
        </w:rPr>
        <w:t>具体的大学</w:t>
      </w:r>
      <w:r>
        <w:rPr>
          <w:rFonts w:hint="eastAsia" w:ascii="Times New Roman" w:hAnsi="Times New Roman" w:eastAsia="仿宋" w:cs="Times New Roman"/>
          <w:b w:val="0"/>
          <w:color w:val="auto"/>
          <w:sz w:val="32"/>
          <w:szCs w:val="21"/>
          <w:lang w:val="en-US" w:eastAsia="zh-CN"/>
        </w:rPr>
        <w:t>开设应用统计学专业</w:t>
      </w:r>
      <w:r>
        <w:rPr>
          <w:rFonts w:hint="default" w:ascii="Times New Roman" w:hAnsi="Times New Roman" w:eastAsia="仿宋" w:cs="Times New Roman"/>
          <w:b w:val="0"/>
          <w:color w:val="auto"/>
          <w:sz w:val="32"/>
          <w:szCs w:val="21"/>
          <w:lang w:val="en-US" w:eastAsia="zh-CN"/>
        </w:rPr>
        <w:t>情况如表2所示。</w:t>
      </w:r>
    </w:p>
    <w:p w14:paraId="59FD365E">
      <w:pPr>
        <w:pStyle w:val="8"/>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Times New Roman" w:hAnsi="Times New Roman" w:eastAsia="仿宋" w:cs="Times New Roman"/>
          <w:b w:val="0"/>
          <w:color w:val="auto"/>
          <w:sz w:val="32"/>
          <w:szCs w:val="21"/>
          <w:lang w:eastAsia="zh-CN"/>
        </w:rPr>
      </w:pPr>
      <w:r>
        <w:rPr>
          <w:rFonts w:hint="default" w:ascii="Times New Roman" w:hAnsi="Times New Roman" w:eastAsia="仿宋" w:cs="Times New Roman"/>
          <w:b w:val="0"/>
          <w:color w:val="auto"/>
          <w:sz w:val="32"/>
          <w:szCs w:val="21"/>
        </w:rPr>
        <w:t>相较于省内其他高校</w:t>
      </w:r>
      <w:r>
        <w:rPr>
          <w:rFonts w:hint="default" w:ascii="Times New Roman" w:hAnsi="Times New Roman" w:eastAsia="仿宋" w:cs="Times New Roman"/>
          <w:b w:val="0"/>
          <w:color w:val="auto"/>
          <w:sz w:val="32"/>
          <w:szCs w:val="21"/>
          <w:lang w:eastAsia="zh-CN"/>
        </w:rPr>
        <w:t>的</w:t>
      </w:r>
      <w:r>
        <w:rPr>
          <w:rFonts w:hint="default" w:ascii="Times New Roman" w:hAnsi="Times New Roman" w:eastAsia="仿宋" w:cs="Times New Roman"/>
          <w:b w:val="0"/>
          <w:color w:val="auto"/>
          <w:sz w:val="32"/>
          <w:szCs w:val="21"/>
          <w:lang w:val="en-US" w:eastAsia="zh-CN"/>
        </w:rPr>
        <w:t>应用统计学专业，</w:t>
      </w:r>
      <w:r>
        <w:rPr>
          <w:rFonts w:hint="default" w:ascii="Times New Roman" w:hAnsi="Times New Roman" w:eastAsia="仿宋" w:cs="Times New Roman"/>
          <w:b w:val="0"/>
          <w:color w:val="auto"/>
          <w:sz w:val="32"/>
          <w:szCs w:val="21"/>
        </w:rPr>
        <w:t>福建商学院</w:t>
      </w:r>
      <w:r>
        <w:rPr>
          <w:rFonts w:hint="default" w:ascii="Times New Roman" w:hAnsi="Times New Roman" w:eastAsia="仿宋" w:cs="Times New Roman"/>
          <w:b w:val="0"/>
          <w:color w:val="auto"/>
          <w:sz w:val="32"/>
          <w:szCs w:val="21"/>
          <w:lang w:val="en-US" w:eastAsia="zh-CN"/>
        </w:rPr>
        <w:t>设置应用统计学专业具有明确的</w:t>
      </w:r>
      <w:r>
        <w:rPr>
          <w:rFonts w:hint="default" w:ascii="Times New Roman" w:hAnsi="Times New Roman" w:eastAsia="仿宋" w:cs="Times New Roman"/>
          <w:b w:val="0"/>
          <w:color w:val="auto"/>
          <w:sz w:val="32"/>
          <w:szCs w:val="21"/>
        </w:rPr>
        <w:t>差异化定位</w:t>
      </w:r>
      <w:r>
        <w:rPr>
          <w:rFonts w:hint="default" w:ascii="Times New Roman" w:hAnsi="Times New Roman" w:eastAsia="仿宋" w:cs="Times New Roman"/>
          <w:b w:val="0"/>
          <w:color w:val="auto"/>
          <w:sz w:val="32"/>
          <w:szCs w:val="21"/>
          <w:lang w:eastAsia="zh-CN"/>
        </w:rPr>
        <w:t>，</w:t>
      </w:r>
      <w:r>
        <w:rPr>
          <w:rFonts w:hint="default" w:ascii="Times New Roman" w:hAnsi="Times New Roman" w:eastAsia="仿宋" w:cs="Times New Roman"/>
          <w:b w:val="0"/>
          <w:color w:val="auto"/>
          <w:sz w:val="32"/>
          <w:szCs w:val="21"/>
          <w:lang w:val="en-US" w:eastAsia="zh-CN"/>
        </w:rPr>
        <w:t>拟</w:t>
      </w:r>
      <w:r>
        <w:rPr>
          <w:rFonts w:hint="default" w:ascii="Times New Roman" w:hAnsi="Times New Roman" w:eastAsia="仿宋" w:cs="Times New Roman"/>
          <w:b w:val="0"/>
          <w:color w:val="auto"/>
          <w:sz w:val="32"/>
          <w:szCs w:val="21"/>
        </w:rPr>
        <w:t>依托</w:t>
      </w:r>
      <w:r>
        <w:rPr>
          <w:rFonts w:hint="eastAsia" w:ascii="Times New Roman" w:hAnsi="Times New Roman" w:eastAsia="仿宋" w:cs="Times New Roman"/>
          <w:b w:val="0"/>
          <w:color w:val="auto"/>
          <w:sz w:val="32"/>
          <w:szCs w:val="21"/>
          <w:lang w:val="en-US" w:eastAsia="zh-CN"/>
        </w:rPr>
        <w:t>福建省区位特征及福建商学院的</w:t>
      </w:r>
      <w:r>
        <w:rPr>
          <w:rFonts w:hint="default" w:ascii="Times New Roman" w:hAnsi="Times New Roman" w:eastAsia="仿宋" w:cs="Times New Roman"/>
          <w:b w:val="0"/>
          <w:color w:val="auto"/>
          <w:sz w:val="32"/>
          <w:szCs w:val="21"/>
        </w:rPr>
        <w:t>商科基因，打造 “统计技术</w:t>
      </w:r>
      <w:r>
        <w:rPr>
          <w:rFonts w:hint="default" w:ascii="Times New Roman" w:hAnsi="Times New Roman" w:eastAsia="仿宋" w:cs="Times New Roman"/>
          <w:b w:val="0"/>
          <w:color w:val="auto"/>
          <w:sz w:val="32"/>
          <w:szCs w:val="21"/>
          <w:lang w:val="en-US" w:eastAsia="zh-CN"/>
        </w:rPr>
        <w:t>+</w:t>
      </w:r>
      <w:r>
        <w:rPr>
          <w:rFonts w:hint="default" w:ascii="Times New Roman" w:hAnsi="Times New Roman" w:eastAsia="仿宋" w:cs="Times New Roman"/>
          <w:b w:val="0"/>
          <w:color w:val="auto"/>
          <w:sz w:val="32"/>
          <w:szCs w:val="21"/>
        </w:rPr>
        <w:t>行业场景” 的</w:t>
      </w:r>
      <w:r>
        <w:rPr>
          <w:rFonts w:hint="default" w:ascii="Times New Roman" w:hAnsi="Times New Roman" w:eastAsia="仿宋" w:cs="Times New Roman"/>
          <w:b w:val="0"/>
          <w:color w:val="auto"/>
          <w:sz w:val="32"/>
          <w:szCs w:val="21"/>
          <w:lang w:val="en-US" w:eastAsia="zh-CN"/>
        </w:rPr>
        <w:t>几个</w:t>
      </w:r>
      <w:r>
        <w:rPr>
          <w:rFonts w:hint="default" w:ascii="Times New Roman" w:hAnsi="Times New Roman" w:eastAsia="仿宋" w:cs="Times New Roman"/>
          <w:b w:val="0"/>
          <w:color w:val="auto"/>
          <w:sz w:val="32"/>
          <w:szCs w:val="21"/>
        </w:rPr>
        <w:t>特色方向</w:t>
      </w:r>
      <w:r>
        <w:rPr>
          <w:rFonts w:hint="default" w:ascii="Times New Roman" w:hAnsi="Times New Roman" w:eastAsia="仿宋" w:cs="Times New Roman"/>
          <w:b w:val="0"/>
          <w:color w:val="auto"/>
          <w:sz w:val="32"/>
          <w:szCs w:val="21"/>
          <w:lang w:eastAsia="zh-CN"/>
        </w:rPr>
        <w:t>：</w:t>
      </w:r>
      <w:r>
        <w:rPr>
          <w:rFonts w:hint="eastAsia" w:ascii="Times New Roman" w:hAnsi="Times New Roman" w:eastAsia="仿宋" w:cs="Times New Roman"/>
          <w:b/>
          <w:bCs/>
          <w:color w:val="auto"/>
          <w:sz w:val="32"/>
          <w:szCs w:val="21"/>
          <w:lang w:val="en-US" w:eastAsia="zh-CN"/>
        </w:rPr>
        <w:t>一是统计方法技术应用方向。</w:t>
      </w:r>
      <w:r>
        <w:rPr>
          <w:rFonts w:hint="eastAsia" w:ascii="Times New Roman" w:hAnsi="Times New Roman" w:eastAsia="仿宋" w:cs="Times New Roman"/>
          <w:b w:val="0"/>
          <w:color w:val="auto"/>
          <w:sz w:val="32"/>
          <w:szCs w:val="21"/>
          <w:lang w:val="en-US" w:eastAsia="zh-CN"/>
        </w:rPr>
        <w:t>聚焦非参数统计、贝叶斯统计、运筹学、定性数据分析、数据库管理系统应用、机器学习、数据可视化等方向，打造</w:t>
      </w:r>
      <w:r>
        <w:rPr>
          <w:rFonts w:hint="eastAsia" w:ascii="Times New Roman" w:hAnsi="Times New Roman" w:eastAsia="仿宋" w:cs="Times New Roman"/>
          <w:b w:val="0"/>
          <w:color w:val="auto"/>
          <w:sz w:val="32"/>
          <w:szCs w:val="21"/>
        </w:rPr>
        <w:t>熟练掌握现代统计分析方法</w:t>
      </w:r>
      <w:r>
        <w:rPr>
          <w:rFonts w:hint="eastAsia" w:ascii="Times New Roman" w:hAnsi="Times New Roman" w:eastAsia="仿宋" w:cs="Times New Roman"/>
          <w:b w:val="0"/>
          <w:color w:val="auto"/>
          <w:sz w:val="32"/>
          <w:szCs w:val="21"/>
          <w:lang w:eastAsia="zh-CN"/>
        </w:rPr>
        <w:t>的</w:t>
      </w:r>
      <w:r>
        <w:rPr>
          <w:rFonts w:hint="eastAsia" w:ascii="Times New Roman" w:hAnsi="Times New Roman" w:eastAsia="仿宋" w:cs="Times New Roman"/>
          <w:b w:val="0"/>
          <w:color w:val="auto"/>
          <w:sz w:val="32"/>
          <w:szCs w:val="21"/>
          <w:lang w:val="en-US" w:eastAsia="zh-CN"/>
        </w:rPr>
        <w:t>应用型人才。</w:t>
      </w:r>
      <w:r>
        <w:rPr>
          <w:rFonts w:hint="default" w:ascii="Times New Roman" w:hAnsi="Times New Roman" w:eastAsia="仿宋" w:cs="Times New Roman"/>
          <w:b/>
          <w:bCs/>
          <w:color w:val="auto"/>
          <w:sz w:val="32"/>
          <w:szCs w:val="21"/>
          <w:lang w:val="en-US" w:eastAsia="zh-CN"/>
        </w:rPr>
        <w:t>二是商贸流通统计方向</w:t>
      </w:r>
      <w:r>
        <w:rPr>
          <w:rFonts w:hint="eastAsia" w:ascii="Times New Roman" w:hAnsi="Times New Roman" w:eastAsia="仿宋" w:cs="Times New Roman"/>
          <w:b/>
          <w:bCs/>
          <w:color w:val="auto"/>
          <w:sz w:val="32"/>
          <w:szCs w:val="21"/>
          <w:lang w:val="en-US" w:eastAsia="zh-CN"/>
        </w:rPr>
        <w:t>。</w:t>
      </w:r>
      <w:r>
        <w:rPr>
          <w:rFonts w:hint="default" w:ascii="Times New Roman" w:hAnsi="Times New Roman" w:eastAsia="仿宋" w:cs="Times New Roman"/>
          <w:b w:val="0"/>
          <w:color w:val="auto"/>
          <w:sz w:val="32"/>
          <w:szCs w:val="21"/>
        </w:rPr>
        <w:t>针对跨境电商、供应链管理等场景，开发台商投资与运营数据分析</w:t>
      </w:r>
      <w:r>
        <w:rPr>
          <w:rFonts w:hint="eastAsia" w:ascii="Times New Roman" w:hAnsi="Times New Roman" w:eastAsia="仿宋" w:cs="Times New Roman"/>
          <w:b w:val="0"/>
          <w:color w:val="auto"/>
          <w:sz w:val="32"/>
          <w:szCs w:val="21"/>
          <w:lang w:eastAsia="zh-CN"/>
        </w:rPr>
        <w:t>、</w:t>
      </w:r>
      <w:r>
        <w:rPr>
          <w:rFonts w:hint="default" w:ascii="Times New Roman" w:hAnsi="Times New Roman" w:eastAsia="仿宋" w:cs="Times New Roman"/>
          <w:b w:val="0"/>
          <w:color w:val="auto"/>
          <w:sz w:val="32"/>
          <w:szCs w:val="21"/>
        </w:rPr>
        <w:t>自贸区经济与贸易统计</w:t>
      </w:r>
      <w:r>
        <w:rPr>
          <w:rFonts w:hint="eastAsia" w:ascii="Times New Roman" w:hAnsi="Times New Roman" w:eastAsia="仿宋" w:cs="Times New Roman"/>
          <w:b w:val="0"/>
          <w:color w:val="auto"/>
          <w:sz w:val="32"/>
          <w:szCs w:val="21"/>
          <w:lang w:eastAsia="zh-CN"/>
        </w:rPr>
        <w:t>、</w:t>
      </w:r>
      <w:r>
        <w:rPr>
          <w:rFonts w:hint="default" w:ascii="Times New Roman" w:hAnsi="Times New Roman" w:eastAsia="仿宋" w:cs="Times New Roman"/>
          <w:b w:val="0"/>
          <w:color w:val="auto"/>
          <w:sz w:val="32"/>
          <w:szCs w:val="21"/>
        </w:rPr>
        <w:t>跨境电子商务数据分析</w:t>
      </w:r>
      <w:r>
        <w:rPr>
          <w:rFonts w:hint="eastAsia" w:ascii="Times New Roman" w:hAnsi="Times New Roman" w:eastAsia="仿宋" w:cs="Times New Roman"/>
          <w:b w:val="0"/>
          <w:color w:val="auto"/>
          <w:sz w:val="32"/>
          <w:szCs w:val="21"/>
          <w:lang w:eastAsia="zh-CN"/>
        </w:rPr>
        <w:t>、</w:t>
      </w:r>
      <w:r>
        <w:rPr>
          <w:rFonts w:hint="default" w:ascii="Times New Roman" w:hAnsi="Times New Roman" w:eastAsia="仿宋" w:cs="Times New Roman"/>
          <w:b w:val="0"/>
          <w:color w:val="auto"/>
          <w:sz w:val="32"/>
          <w:szCs w:val="21"/>
        </w:rPr>
        <w:t>两岸贸易大数据分析等课程模块，服务</w:t>
      </w:r>
      <w:r>
        <w:rPr>
          <w:rFonts w:hint="eastAsia" w:ascii="Times New Roman" w:hAnsi="Times New Roman" w:eastAsia="仿宋" w:cs="Times New Roman"/>
          <w:b w:val="0"/>
          <w:color w:val="auto"/>
          <w:sz w:val="32"/>
          <w:szCs w:val="21"/>
          <w:lang w:val="en-US" w:eastAsia="zh-CN"/>
        </w:rPr>
        <w:t>自贸区</w:t>
      </w:r>
      <w:r>
        <w:rPr>
          <w:rFonts w:hint="default" w:ascii="Times New Roman" w:hAnsi="Times New Roman" w:eastAsia="仿宋" w:cs="Times New Roman"/>
          <w:b w:val="0"/>
          <w:color w:val="auto"/>
          <w:sz w:val="32"/>
          <w:szCs w:val="21"/>
        </w:rPr>
        <w:t>、</w:t>
      </w:r>
      <w:r>
        <w:rPr>
          <w:rFonts w:hint="eastAsia" w:ascii="Times New Roman" w:hAnsi="Times New Roman" w:eastAsia="仿宋" w:cs="Times New Roman"/>
          <w:b w:val="0"/>
          <w:color w:val="auto"/>
          <w:sz w:val="32"/>
          <w:szCs w:val="21"/>
          <w:lang w:val="en-US" w:eastAsia="zh-CN"/>
        </w:rPr>
        <w:t>闽台两岸</w:t>
      </w:r>
      <w:r>
        <w:rPr>
          <w:rFonts w:hint="default" w:ascii="Times New Roman" w:hAnsi="Times New Roman" w:eastAsia="仿宋" w:cs="Times New Roman"/>
          <w:b w:val="0"/>
          <w:color w:val="auto"/>
          <w:sz w:val="32"/>
          <w:szCs w:val="21"/>
        </w:rPr>
        <w:t>等商贸枢纽的数字化升级</w:t>
      </w:r>
      <w:r>
        <w:rPr>
          <w:rFonts w:hint="eastAsia" w:ascii="Times New Roman" w:hAnsi="Times New Roman" w:eastAsia="仿宋" w:cs="Times New Roman"/>
          <w:b w:val="0"/>
          <w:color w:val="auto"/>
          <w:sz w:val="32"/>
          <w:szCs w:val="21"/>
          <w:lang w:eastAsia="zh-CN"/>
        </w:rPr>
        <w:t>。</w:t>
      </w:r>
      <w:r>
        <w:rPr>
          <w:rFonts w:hint="default" w:ascii="Times New Roman" w:hAnsi="Times New Roman" w:eastAsia="仿宋" w:cs="Times New Roman"/>
          <w:b/>
          <w:bCs/>
          <w:color w:val="auto"/>
          <w:sz w:val="32"/>
          <w:szCs w:val="21"/>
          <w:lang w:val="en-US" w:eastAsia="zh-CN"/>
        </w:rPr>
        <w:t>三是</w:t>
      </w:r>
      <w:r>
        <w:rPr>
          <w:rFonts w:hint="default" w:ascii="Times New Roman" w:hAnsi="Times New Roman" w:eastAsia="仿宋" w:cs="Times New Roman"/>
          <w:b/>
          <w:bCs/>
          <w:color w:val="auto"/>
          <w:sz w:val="32"/>
          <w:szCs w:val="21"/>
        </w:rPr>
        <w:t>金融科技统计方向</w:t>
      </w:r>
      <w:r>
        <w:rPr>
          <w:rFonts w:hint="eastAsia" w:ascii="Times New Roman" w:hAnsi="Times New Roman" w:eastAsia="仿宋" w:cs="Times New Roman"/>
          <w:b w:val="0"/>
          <w:color w:val="auto"/>
          <w:sz w:val="32"/>
          <w:szCs w:val="21"/>
          <w:lang w:eastAsia="zh-CN"/>
        </w:rPr>
        <w:t>。</w:t>
      </w:r>
      <w:r>
        <w:rPr>
          <w:rFonts w:hint="default" w:ascii="Times New Roman" w:hAnsi="Times New Roman" w:eastAsia="仿宋" w:cs="Times New Roman"/>
          <w:b w:val="0"/>
          <w:color w:val="auto"/>
          <w:sz w:val="32"/>
          <w:szCs w:val="21"/>
        </w:rPr>
        <w:t>聚焦量化投资、风险管理、数字货币等前沿领域，结合省内金融机构的数字化实践，培养既懂金融业务又精通统计建模的复合人才</w:t>
      </w:r>
      <w:r>
        <w:rPr>
          <w:rFonts w:hint="eastAsia" w:ascii="Times New Roman" w:hAnsi="Times New Roman" w:eastAsia="仿宋" w:cs="Times New Roman"/>
          <w:b w:val="0"/>
          <w:color w:val="auto"/>
          <w:sz w:val="32"/>
          <w:szCs w:val="21"/>
          <w:lang w:eastAsia="zh-CN"/>
        </w:rPr>
        <w:t>。</w:t>
      </w:r>
    </w:p>
    <w:p w14:paraId="5249EBEC">
      <w:pPr>
        <w:pStyle w:val="8"/>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eastAsia" w:ascii="Times New Roman" w:hAnsi="Times New Roman" w:eastAsia="仿宋" w:cs="Times New Roman"/>
          <w:b w:val="0"/>
          <w:color w:val="auto"/>
          <w:sz w:val="32"/>
          <w:szCs w:val="21"/>
          <w:lang w:eastAsia="zh-CN"/>
        </w:rPr>
      </w:pPr>
    </w:p>
    <w:p w14:paraId="2DE6EBFF">
      <w:pPr>
        <w:pStyle w:val="9"/>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Autospacing="0" w:line="560" w:lineRule="exact"/>
        <w:ind w:right="0" w:rightChars="0"/>
        <w:jc w:val="center"/>
        <w:textAlignment w:val="auto"/>
        <w:outlineLvl w:val="0"/>
        <w:rPr>
          <w:rFonts w:hint="default" w:ascii="Times New Roman" w:hAnsi="Times New Roman" w:eastAsia="黑体" w:cs="Times New Roman"/>
          <w:b w:val="0"/>
          <w:bCs w:val="0"/>
          <w:i w:val="0"/>
          <w:iCs w:val="0"/>
          <w:caps w:val="0"/>
          <w:color w:val="404040"/>
          <w:spacing w:val="0"/>
          <w:sz w:val="28"/>
          <w:szCs w:val="28"/>
          <w:shd w:val="clear" w:fill="FFFFFF"/>
        </w:rPr>
      </w:pPr>
      <w:r>
        <w:rPr>
          <w:rFonts w:hint="default" w:ascii="Times New Roman" w:hAnsi="Times New Roman" w:eastAsia="黑体" w:cs="Times New Roman"/>
          <w:b w:val="0"/>
          <w:bCs w:val="0"/>
          <w:i w:val="0"/>
          <w:iCs w:val="0"/>
          <w:caps w:val="0"/>
          <w:color w:val="404040"/>
          <w:spacing w:val="0"/>
          <w:sz w:val="28"/>
          <w:szCs w:val="28"/>
          <w:shd w:val="clear" w:fill="FFFFFF"/>
          <w:lang w:val="en-US" w:eastAsia="zh-CN"/>
        </w:rPr>
        <w:t xml:space="preserve">表2  </w:t>
      </w:r>
      <w:r>
        <w:rPr>
          <w:rFonts w:hint="default" w:ascii="Times New Roman" w:hAnsi="Times New Roman" w:eastAsia="黑体" w:cs="Times New Roman"/>
          <w:b w:val="0"/>
          <w:bCs w:val="0"/>
          <w:i w:val="0"/>
          <w:iCs w:val="0"/>
          <w:caps w:val="0"/>
          <w:color w:val="404040"/>
          <w:spacing w:val="0"/>
          <w:sz w:val="28"/>
          <w:szCs w:val="28"/>
          <w:shd w:val="clear" w:fill="FFFFFF"/>
        </w:rPr>
        <w:t>2</w:t>
      </w:r>
      <w:r>
        <w:rPr>
          <w:rFonts w:hint="default" w:ascii="Times New Roman" w:hAnsi="Times New Roman" w:eastAsia="黑体" w:cs="Times New Roman"/>
          <w:b w:val="0"/>
          <w:bCs w:val="0"/>
          <w:i w:val="0"/>
          <w:iCs w:val="0"/>
          <w:caps w:val="0"/>
          <w:color w:val="404040"/>
          <w:spacing w:val="0"/>
          <w:sz w:val="28"/>
          <w:szCs w:val="28"/>
          <w:shd w:val="clear" w:fill="FFFFFF"/>
          <w:lang w:val="en-US" w:eastAsia="zh-CN"/>
        </w:rPr>
        <w:t>025年</w:t>
      </w:r>
      <w:r>
        <w:rPr>
          <w:rFonts w:hint="default" w:ascii="Times New Roman" w:hAnsi="Times New Roman" w:eastAsia="黑体" w:cs="Times New Roman"/>
          <w:b w:val="0"/>
          <w:bCs w:val="0"/>
          <w:i w:val="0"/>
          <w:iCs w:val="0"/>
          <w:caps w:val="0"/>
          <w:color w:val="404040"/>
          <w:spacing w:val="0"/>
          <w:sz w:val="28"/>
          <w:szCs w:val="28"/>
          <w:shd w:val="clear" w:fill="FFFFFF"/>
        </w:rPr>
        <w:t>福建</w:t>
      </w:r>
      <w:r>
        <w:rPr>
          <w:rFonts w:hint="default" w:ascii="Times New Roman" w:hAnsi="Times New Roman" w:eastAsia="黑体" w:cs="Times New Roman"/>
          <w:b w:val="0"/>
          <w:bCs w:val="0"/>
          <w:i w:val="0"/>
          <w:iCs w:val="0"/>
          <w:caps w:val="0"/>
          <w:color w:val="404040"/>
          <w:spacing w:val="0"/>
          <w:sz w:val="28"/>
          <w:szCs w:val="28"/>
          <w:shd w:val="clear" w:fill="FFFFFF"/>
          <w:lang w:val="en-US" w:eastAsia="zh-CN"/>
        </w:rPr>
        <w:t>省</w:t>
      </w:r>
      <w:r>
        <w:rPr>
          <w:rFonts w:hint="default" w:ascii="Times New Roman" w:hAnsi="Times New Roman" w:eastAsia="黑体" w:cs="Times New Roman"/>
          <w:b w:val="0"/>
          <w:bCs w:val="0"/>
          <w:i w:val="0"/>
          <w:iCs w:val="0"/>
          <w:caps w:val="0"/>
          <w:color w:val="404040"/>
          <w:spacing w:val="0"/>
          <w:sz w:val="28"/>
          <w:szCs w:val="28"/>
          <w:shd w:val="clear" w:fill="FFFFFF"/>
        </w:rPr>
        <w:t>开设</w:t>
      </w:r>
      <w:r>
        <w:rPr>
          <w:rFonts w:hint="default" w:ascii="Times New Roman" w:hAnsi="Times New Roman" w:eastAsia="黑体" w:cs="Times New Roman"/>
          <w:b w:val="0"/>
          <w:bCs w:val="0"/>
          <w:i w:val="0"/>
          <w:iCs w:val="0"/>
          <w:caps w:val="0"/>
          <w:color w:val="404040"/>
          <w:spacing w:val="0"/>
          <w:sz w:val="28"/>
          <w:szCs w:val="28"/>
          <w:shd w:val="clear" w:fill="FFFFFF"/>
          <w:lang w:val="en-US" w:eastAsia="zh-CN"/>
        </w:rPr>
        <w:t>应用统计学</w:t>
      </w:r>
      <w:r>
        <w:rPr>
          <w:rFonts w:hint="default" w:ascii="Times New Roman" w:hAnsi="Times New Roman" w:eastAsia="黑体" w:cs="Times New Roman"/>
          <w:b w:val="0"/>
          <w:bCs w:val="0"/>
          <w:i w:val="0"/>
          <w:iCs w:val="0"/>
          <w:caps w:val="0"/>
          <w:color w:val="404040"/>
          <w:spacing w:val="0"/>
          <w:sz w:val="28"/>
          <w:szCs w:val="28"/>
          <w:shd w:val="clear" w:fill="FFFFFF"/>
        </w:rPr>
        <w:t>专业</w:t>
      </w:r>
      <w:r>
        <w:rPr>
          <w:rFonts w:hint="eastAsia" w:ascii="Times New Roman" w:hAnsi="Times New Roman" w:eastAsia="黑体" w:cs="Times New Roman"/>
          <w:b w:val="0"/>
          <w:bCs w:val="0"/>
          <w:i w:val="0"/>
          <w:iCs w:val="0"/>
          <w:caps w:val="0"/>
          <w:color w:val="404040"/>
          <w:spacing w:val="0"/>
          <w:sz w:val="28"/>
          <w:szCs w:val="28"/>
          <w:shd w:val="clear" w:fill="FFFFFF"/>
          <w:lang w:val="en-US" w:eastAsia="zh-CN"/>
        </w:rPr>
        <w:t>情况</w:t>
      </w:r>
    </w:p>
    <w:tbl>
      <w:tblPr>
        <w:tblStyle w:val="1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3"/>
        <w:gridCol w:w="2254"/>
        <w:gridCol w:w="1357"/>
        <w:gridCol w:w="1484"/>
        <w:gridCol w:w="2908"/>
      </w:tblGrid>
      <w:tr w14:paraId="36C35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1" w:type="pct"/>
            <w:vAlign w:val="center"/>
          </w:tcPr>
          <w:p w14:paraId="5160BC02">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 w:cs="Times New Roman"/>
                <w:color w:val="000000" w:themeColor="text1"/>
                <w:sz w:val="28"/>
                <w:szCs w:val="28"/>
                <w:lang w:val="en-US" w:eastAsia="zh-CN"/>
                <w14:textFill>
                  <w14:solidFill>
                    <w14:schemeClr w14:val="tx1"/>
                  </w14:solidFill>
                </w14:textFill>
              </w:rPr>
            </w:pPr>
            <w:r>
              <w:rPr>
                <w:rFonts w:hint="default" w:ascii="Times New Roman" w:hAnsi="Times New Roman" w:eastAsia="仿宋" w:cs="Times New Roman"/>
                <w:color w:val="000000" w:themeColor="text1"/>
                <w:sz w:val="28"/>
                <w:szCs w:val="28"/>
                <w:lang w:val="en-US" w:eastAsia="zh-CN"/>
                <w14:textFill>
                  <w14:solidFill>
                    <w14:schemeClr w14:val="tx1"/>
                  </w14:solidFill>
                </w14:textFill>
              </w:rPr>
              <w:t>序号</w:t>
            </w:r>
          </w:p>
        </w:tc>
        <w:tc>
          <w:tcPr>
            <w:tcW w:w="1244" w:type="pct"/>
            <w:vAlign w:val="center"/>
          </w:tcPr>
          <w:p w14:paraId="7BA6994D">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 w:cs="Times New Roman"/>
                <w:color w:val="000000" w:themeColor="text1"/>
                <w:sz w:val="28"/>
                <w:szCs w:val="28"/>
                <w:lang w:val="en-US" w:eastAsia="zh-CN"/>
                <w14:textFill>
                  <w14:solidFill>
                    <w14:schemeClr w14:val="tx1"/>
                  </w14:solidFill>
                </w14:textFill>
              </w:rPr>
            </w:pPr>
            <w:r>
              <w:rPr>
                <w:rFonts w:hint="default" w:ascii="Times New Roman" w:hAnsi="Times New Roman" w:eastAsia="仿宋" w:cs="Times New Roman"/>
                <w:color w:val="000000" w:themeColor="text1"/>
                <w:sz w:val="28"/>
                <w:szCs w:val="28"/>
                <w:lang w:val="en-US" w:eastAsia="zh-CN"/>
                <w14:textFill>
                  <w14:solidFill>
                    <w14:schemeClr w14:val="tx1"/>
                  </w14:solidFill>
                </w14:textFill>
              </w:rPr>
              <w:t>学校名称</w:t>
            </w:r>
          </w:p>
        </w:tc>
        <w:tc>
          <w:tcPr>
            <w:tcW w:w="749" w:type="pct"/>
            <w:vAlign w:val="center"/>
          </w:tcPr>
          <w:p w14:paraId="1956A82E">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 w:cs="Times New Roman"/>
                <w:color w:val="000000" w:themeColor="text1"/>
                <w:sz w:val="28"/>
                <w:szCs w:val="28"/>
                <w:lang w:val="en-US" w:eastAsia="zh-CN"/>
                <w14:textFill>
                  <w14:solidFill>
                    <w14:schemeClr w14:val="tx1"/>
                  </w14:solidFill>
                </w14:textFill>
              </w:rPr>
            </w:pPr>
            <w:r>
              <w:rPr>
                <w:rFonts w:hint="default" w:ascii="Times New Roman" w:hAnsi="Times New Roman" w:eastAsia="仿宋" w:cs="Times New Roman"/>
                <w:color w:val="000000" w:themeColor="text1"/>
                <w:sz w:val="28"/>
                <w:szCs w:val="28"/>
                <w:lang w:val="en-US" w:eastAsia="zh-CN"/>
                <w14:textFill>
                  <w14:solidFill>
                    <w14:schemeClr w14:val="tx1"/>
                  </w14:solidFill>
                </w14:textFill>
              </w:rPr>
              <w:t>省份</w:t>
            </w:r>
          </w:p>
        </w:tc>
        <w:tc>
          <w:tcPr>
            <w:tcW w:w="819" w:type="pct"/>
            <w:vAlign w:val="center"/>
          </w:tcPr>
          <w:p w14:paraId="6CEC5EFD">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 w:cs="Times New Roman"/>
                <w:color w:val="000000" w:themeColor="text1"/>
                <w:sz w:val="28"/>
                <w:szCs w:val="28"/>
                <w:lang w:val="en-US" w:eastAsia="zh-CN"/>
                <w14:textFill>
                  <w14:solidFill>
                    <w14:schemeClr w14:val="tx1"/>
                  </w14:solidFill>
                </w14:textFill>
              </w:rPr>
            </w:pPr>
            <w:r>
              <w:rPr>
                <w:rFonts w:hint="default" w:ascii="Times New Roman" w:hAnsi="Times New Roman" w:eastAsia="仿宋" w:cs="Times New Roman"/>
                <w:color w:val="000000" w:themeColor="text1"/>
                <w:sz w:val="28"/>
                <w:szCs w:val="28"/>
                <w:lang w:val="en-US" w:eastAsia="zh-CN"/>
                <w14:textFill>
                  <w14:solidFill>
                    <w14:schemeClr w14:val="tx1"/>
                  </w14:solidFill>
                </w14:textFill>
              </w:rPr>
              <w:t>层次</w:t>
            </w:r>
          </w:p>
        </w:tc>
        <w:tc>
          <w:tcPr>
            <w:tcW w:w="1605" w:type="pct"/>
            <w:vAlign w:val="center"/>
          </w:tcPr>
          <w:p w14:paraId="6CC25684">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 w:cs="Times New Roman"/>
                <w:color w:val="000000" w:themeColor="text1"/>
                <w:sz w:val="28"/>
                <w:szCs w:val="28"/>
                <w:lang w:val="en-US" w:eastAsia="zh-CN"/>
                <w14:textFill>
                  <w14:solidFill>
                    <w14:schemeClr w14:val="tx1"/>
                  </w14:solidFill>
                </w14:textFill>
              </w:rPr>
              <w:t>专业所在学院</w:t>
            </w:r>
          </w:p>
        </w:tc>
      </w:tr>
      <w:tr w14:paraId="374D6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1" w:type="pct"/>
            <w:shd w:val="clear" w:color="auto" w:fill="auto"/>
            <w:vAlign w:val="center"/>
          </w:tcPr>
          <w:p w14:paraId="611DDBB3">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 w:cs="Times New Roman"/>
                <w:color w:val="000000" w:themeColor="text1"/>
                <w:kern w:val="2"/>
                <w:sz w:val="28"/>
                <w:szCs w:val="28"/>
                <w:lang w:val="en-US" w:eastAsia="zh-CN" w:bidi="ar-SA"/>
                <w14:textFill>
                  <w14:solidFill>
                    <w14:schemeClr w14:val="tx1"/>
                  </w14:solidFill>
                </w14:textFill>
              </w:rPr>
            </w:pPr>
            <w:r>
              <w:rPr>
                <w:rFonts w:hint="default" w:ascii="Times New Roman" w:hAnsi="Times New Roman" w:eastAsia="仿宋" w:cs="Times New Roman"/>
                <w:color w:val="000000" w:themeColor="text1"/>
                <w:sz w:val="28"/>
                <w:szCs w:val="28"/>
                <w:lang w:val="en-US" w:eastAsia="zh-CN"/>
                <w14:textFill>
                  <w14:solidFill>
                    <w14:schemeClr w14:val="tx1"/>
                  </w14:solidFill>
                </w14:textFill>
              </w:rPr>
              <w:t>1</w:t>
            </w:r>
          </w:p>
        </w:tc>
        <w:tc>
          <w:tcPr>
            <w:tcW w:w="1244" w:type="pct"/>
            <w:shd w:val="clear" w:color="auto" w:fill="auto"/>
            <w:vAlign w:val="center"/>
          </w:tcPr>
          <w:p w14:paraId="3FD3BBAD">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 w:cs="Times New Roman"/>
                <w:color w:val="000000" w:themeColor="text1"/>
                <w:kern w:val="2"/>
                <w:sz w:val="28"/>
                <w:szCs w:val="28"/>
                <w:lang w:val="en-US" w:eastAsia="zh-CN" w:bidi="ar-SA"/>
                <w14:textFill>
                  <w14:solidFill>
                    <w14:schemeClr w14:val="tx1"/>
                  </w14:solidFill>
                </w14:textFill>
              </w:rPr>
            </w:pPr>
            <w:r>
              <w:rPr>
                <w:rFonts w:hint="default" w:ascii="Times New Roman" w:hAnsi="Times New Roman" w:eastAsia="仿宋" w:cs="Times New Roman"/>
                <w:color w:val="000000" w:themeColor="text1"/>
                <w:sz w:val="28"/>
                <w:szCs w:val="28"/>
                <w:lang w:val="en-US" w:eastAsia="zh-CN"/>
                <w14:textFill>
                  <w14:solidFill>
                    <w14:schemeClr w14:val="tx1"/>
                  </w14:solidFill>
                </w14:textFill>
              </w:rPr>
              <w:t>闽江学院</w:t>
            </w:r>
          </w:p>
        </w:tc>
        <w:tc>
          <w:tcPr>
            <w:tcW w:w="749" w:type="pct"/>
            <w:shd w:val="clear" w:color="auto" w:fill="auto"/>
            <w:vAlign w:val="center"/>
          </w:tcPr>
          <w:p w14:paraId="78F88A2B">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 w:cs="Times New Roman"/>
                <w:color w:val="000000" w:themeColor="text1"/>
                <w:kern w:val="2"/>
                <w:sz w:val="28"/>
                <w:szCs w:val="28"/>
                <w:lang w:val="en-US" w:eastAsia="zh-CN" w:bidi="ar-SA"/>
                <w14:textFill>
                  <w14:solidFill>
                    <w14:schemeClr w14:val="tx1"/>
                  </w14:solidFill>
                </w14:textFill>
              </w:rPr>
            </w:pPr>
            <w:r>
              <w:rPr>
                <w:rFonts w:hint="default" w:ascii="Times New Roman" w:hAnsi="Times New Roman" w:eastAsia="仿宋" w:cs="Times New Roman"/>
                <w:color w:val="000000" w:themeColor="text1"/>
                <w:sz w:val="28"/>
                <w:szCs w:val="28"/>
                <w:lang w:val="en-US" w:eastAsia="zh-CN"/>
                <w14:textFill>
                  <w14:solidFill>
                    <w14:schemeClr w14:val="tx1"/>
                  </w14:solidFill>
                </w14:textFill>
              </w:rPr>
              <w:t>福建</w:t>
            </w:r>
          </w:p>
        </w:tc>
        <w:tc>
          <w:tcPr>
            <w:tcW w:w="819" w:type="pct"/>
            <w:shd w:val="clear" w:color="auto" w:fill="auto"/>
            <w:vAlign w:val="center"/>
          </w:tcPr>
          <w:p w14:paraId="0EE0D89C">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 w:cs="Times New Roman"/>
                <w:color w:val="000000" w:themeColor="text1"/>
                <w:kern w:val="2"/>
                <w:sz w:val="28"/>
                <w:szCs w:val="28"/>
                <w:lang w:val="en-US" w:eastAsia="zh-CN" w:bidi="ar-SA"/>
                <w14:textFill>
                  <w14:solidFill>
                    <w14:schemeClr w14:val="tx1"/>
                  </w14:solidFill>
                </w14:textFill>
              </w:rPr>
            </w:pPr>
            <w:r>
              <w:rPr>
                <w:rFonts w:hint="default" w:ascii="Times New Roman" w:hAnsi="Times New Roman" w:eastAsia="仿宋" w:cs="Times New Roman"/>
                <w:color w:val="000000" w:themeColor="text1"/>
                <w:sz w:val="28"/>
                <w:szCs w:val="28"/>
                <w:lang w:val="en-US" w:eastAsia="zh-CN"/>
                <w14:textFill>
                  <w14:solidFill>
                    <w14:schemeClr w14:val="tx1"/>
                  </w14:solidFill>
                </w14:textFill>
              </w:rPr>
              <w:t>本科</w:t>
            </w:r>
          </w:p>
        </w:tc>
        <w:tc>
          <w:tcPr>
            <w:tcW w:w="1605" w:type="pct"/>
            <w:shd w:val="clear" w:color="auto" w:fill="auto"/>
            <w:vAlign w:val="center"/>
          </w:tcPr>
          <w:p w14:paraId="58AC6496">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 w:cs="Times New Roman"/>
                <w:color w:val="000000" w:themeColor="text1"/>
                <w:sz w:val="28"/>
                <w:szCs w:val="28"/>
                <w:lang w:val="en-US" w:eastAsia="zh-CN"/>
                <w14:textFill>
                  <w14:solidFill>
                    <w14:schemeClr w14:val="tx1"/>
                  </w14:solidFill>
                </w14:textFill>
              </w:rPr>
            </w:pPr>
            <w:r>
              <w:rPr>
                <w:rFonts w:hint="default" w:ascii="Times New Roman" w:hAnsi="Times New Roman" w:eastAsia="仿宋" w:cs="Times New Roman"/>
                <w:color w:val="000000" w:themeColor="text1"/>
                <w:sz w:val="28"/>
                <w:szCs w:val="28"/>
                <w:lang w:val="en-US" w:eastAsia="zh-CN"/>
                <w14:textFill>
                  <w14:solidFill>
                    <w14:schemeClr w14:val="tx1"/>
                  </w14:solidFill>
                </w14:textFill>
              </w:rPr>
              <w:t>计算机与大数据学院</w:t>
            </w:r>
          </w:p>
        </w:tc>
      </w:tr>
      <w:tr w14:paraId="2A2C4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581" w:type="pct"/>
            <w:shd w:val="clear" w:color="auto" w:fill="auto"/>
            <w:vAlign w:val="center"/>
          </w:tcPr>
          <w:p w14:paraId="35E13118">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 w:cs="Times New Roman"/>
                <w:color w:val="000000" w:themeColor="text1"/>
                <w:kern w:val="2"/>
                <w:sz w:val="28"/>
                <w:szCs w:val="28"/>
                <w:lang w:val="en-US" w:eastAsia="zh-CN" w:bidi="ar-SA"/>
                <w14:textFill>
                  <w14:solidFill>
                    <w14:schemeClr w14:val="tx1"/>
                  </w14:solidFill>
                </w14:textFill>
              </w:rPr>
            </w:pPr>
            <w:r>
              <w:rPr>
                <w:rFonts w:hint="default" w:ascii="Times New Roman" w:hAnsi="Times New Roman" w:eastAsia="仿宋" w:cs="Times New Roman"/>
                <w:color w:val="000000" w:themeColor="text1"/>
                <w:sz w:val="28"/>
                <w:szCs w:val="28"/>
                <w:lang w:val="en-US" w:eastAsia="zh-CN"/>
                <w14:textFill>
                  <w14:solidFill>
                    <w14:schemeClr w14:val="tx1"/>
                  </w14:solidFill>
                </w14:textFill>
              </w:rPr>
              <w:t>2</w:t>
            </w:r>
          </w:p>
        </w:tc>
        <w:tc>
          <w:tcPr>
            <w:tcW w:w="1244" w:type="pct"/>
            <w:shd w:val="clear" w:color="auto" w:fill="auto"/>
            <w:vAlign w:val="center"/>
          </w:tcPr>
          <w:p w14:paraId="5287BB0B">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 w:cs="Times New Roman"/>
                <w:color w:val="000000" w:themeColor="text1"/>
                <w:kern w:val="2"/>
                <w:sz w:val="28"/>
                <w:szCs w:val="28"/>
                <w:lang w:val="en-US" w:eastAsia="zh-CN" w:bidi="ar-SA"/>
                <w14:textFill>
                  <w14:solidFill>
                    <w14:schemeClr w14:val="tx1"/>
                  </w14:solidFill>
                </w14:textFill>
              </w:rPr>
            </w:pPr>
            <w:r>
              <w:rPr>
                <w:rFonts w:hint="default" w:ascii="Times New Roman" w:hAnsi="Times New Roman" w:eastAsia="仿宋" w:cs="Times New Roman"/>
                <w:color w:val="000000" w:themeColor="text1"/>
                <w:sz w:val="28"/>
                <w:szCs w:val="28"/>
                <w:lang w:val="en-US" w:eastAsia="zh-CN"/>
                <w14:textFill>
                  <w14:solidFill>
                    <w14:schemeClr w14:val="tx1"/>
                  </w14:solidFill>
                </w14:textFill>
              </w:rPr>
              <w:t>厦门理工学院</w:t>
            </w:r>
          </w:p>
        </w:tc>
        <w:tc>
          <w:tcPr>
            <w:tcW w:w="749" w:type="pct"/>
            <w:shd w:val="clear" w:color="auto" w:fill="auto"/>
            <w:vAlign w:val="center"/>
          </w:tcPr>
          <w:p w14:paraId="0BAD3BB2">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 w:cs="Times New Roman"/>
                <w:color w:val="000000" w:themeColor="text1"/>
                <w:kern w:val="2"/>
                <w:sz w:val="28"/>
                <w:szCs w:val="28"/>
                <w:lang w:val="en-US" w:eastAsia="zh-CN" w:bidi="ar-SA"/>
                <w14:textFill>
                  <w14:solidFill>
                    <w14:schemeClr w14:val="tx1"/>
                  </w14:solidFill>
                </w14:textFill>
              </w:rPr>
            </w:pPr>
            <w:r>
              <w:rPr>
                <w:rFonts w:hint="default" w:ascii="Times New Roman" w:hAnsi="Times New Roman" w:eastAsia="仿宋" w:cs="Times New Roman"/>
                <w:color w:val="000000" w:themeColor="text1"/>
                <w:sz w:val="28"/>
                <w:szCs w:val="28"/>
                <w:lang w:val="en-US" w:eastAsia="zh-CN"/>
                <w14:textFill>
                  <w14:solidFill>
                    <w14:schemeClr w14:val="tx1"/>
                  </w14:solidFill>
                </w14:textFill>
              </w:rPr>
              <w:t>福建</w:t>
            </w:r>
          </w:p>
        </w:tc>
        <w:tc>
          <w:tcPr>
            <w:tcW w:w="819" w:type="pct"/>
            <w:shd w:val="clear" w:color="auto" w:fill="auto"/>
            <w:vAlign w:val="center"/>
          </w:tcPr>
          <w:p w14:paraId="1AC075F6">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 w:cs="Times New Roman"/>
                <w:color w:val="000000" w:themeColor="text1"/>
                <w:kern w:val="2"/>
                <w:sz w:val="28"/>
                <w:szCs w:val="28"/>
                <w:lang w:val="en-US" w:eastAsia="zh-CN" w:bidi="ar-SA"/>
                <w14:textFill>
                  <w14:solidFill>
                    <w14:schemeClr w14:val="tx1"/>
                  </w14:solidFill>
                </w14:textFill>
              </w:rPr>
            </w:pPr>
            <w:r>
              <w:rPr>
                <w:rFonts w:hint="default" w:ascii="Times New Roman" w:hAnsi="Times New Roman" w:eastAsia="仿宋" w:cs="Times New Roman"/>
                <w:color w:val="000000" w:themeColor="text1"/>
                <w:sz w:val="28"/>
                <w:szCs w:val="28"/>
                <w:lang w:val="en-US" w:eastAsia="zh-CN"/>
                <w14:textFill>
                  <w14:solidFill>
                    <w14:schemeClr w14:val="tx1"/>
                  </w14:solidFill>
                </w14:textFill>
              </w:rPr>
              <w:t>本科</w:t>
            </w:r>
          </w:p>
        </w:tc>
        <w:tc>
          <w:tcPr>
            <w:tcW w:w="1605" w:type="pct"/>
            <w:shd w:val="clear" w:color="auto" w:fill="auto"/>
            <w:vAlign w:val="center"/>
          </w:tcPr>
          <w:p w14:paraId="6371999C">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 w:cs="Times New Roman"/>
                <w:color w:val="000000" w:themeColor="text1"/>
                <w:sz w:val="28"/>
                <w:szCs w:val="28"/>
                <w:lang w:val="en-US" w:eastAsia="zh-CN"/>
                <w14:textFill>
                  <w14:solidFill>
                    <w14:schemeClr w14:val="tx1"/>
                  </w14:solidFill>
                </w14:textFill>
              </w:rPr>
            </w:pPr>
            <w:r>
              <w:rPr>
                <w:rFonts w:hint="default" w:ascii="Times New Roman" w:hAnsi="Times New Roman" w:eastAsia="仿宋" w:cs="Times New Roman"/>
                <w:color w:val="000000" w:themeColor="text1"/>
                <w:sz w:val="28"/>
                <w:szCs w:val="28"/>
                <w:lang w:val="en-US" w:eastAsia="zh-CN"/>
                <w14:textFill>
                  <w14:solidFill>
                    <w14:schemeClr w14:val="tx1"/>
                  </w14:solidFill>
                </w14:textFill>
              </w:rPr>
              <w:fldChar w:fldCharType="begin"/>
            </w:r>
            <w:r>
              <w:rPr>
                <w:rFonts w:hint="default" w:ascii="Times New Roman" w:hAnsi="Times New Roman" w:eastAsia="仿宋" w:cs="Times New Roman"/>
                <w:color w:val="000000" w:themeColor="text1"/>
                <w:sz w:val="28"/>
                <w:szCs w:val="28"/>
                <w:lang w:val="en-US" w:eastAsia="zh-CN"/>
                <w14:textFill>
                  <w14:solidFill>
                    <w14:schemeClr w14:val="tx1"/>
                  </w14:solidFill>
                </w14:textFill>
              </w:rPr>
              <w:instrText xml:space="preserve"> HYPERLINK "https://zsb.xmut.edu.cn/zklb/bks/zyjj/sxytjxy.htm" </w:instrText>
            </w:r>
            <w:r>
              <w:rPr>
                <w:rFonts w:hint="default" w:ascii="Times New Roman" w:hAnsi="Times New Roman" w:eastAsia="仿宋" w:cs="Times New Roman"/>
                <w:color w:val="000000" w:themeColor="text1"/>
                <w:sz w:val="28"/>
                <w:szCs w:val="28"/>
                <w:lang w:val="en-US" w:eastAsia="zh-CN"/>
                <w14:textFill>
                  <w14:solidFill>
                    <w14:schemeClr w14:val="tx1"/>
                  </w14:solidFill>
                </w14:textFill>
              </w:rPr>
              <w:fldChar w:fldCharType="separate"/>
            </w:r>
            <w:r>
              <w:rPr>
                <w:rFonts w:hint="default" w:ascii="Times New Roman" w:hAnsi="Times New Roman" w:eastAsia="仿宋" w:cs="Times New Roman"/>
                <w:color w:val="000000" w:themeColor="text1"/>
                <w:sz w:val="28"/>
                <w:szCs w:val="28"/>
                <w:lang w:val="en-US" w:eastAsia="zh-CN"/>
                <w14:textFill>
                  <w14:solidFill>
                    <w14:schemeClr w14:val="tx1"/>
                  </w14:solidFill>
                </w14:textFill>
              </w:rPr>
              <w:t>数学与统计学院</w:t>
            </w:r>
            <w:r>
              <w:rPr>
                <w:rFonts w:hint="default" w:ascii="Times New Roman" w:hAnsi="Times New Roman" w:eastAsia="仿宋" w:cs="Times New Roman"/>
                <w:color w:val="000000" w:themeColor="text1"/>
                <w:sz w:val="28"/>
                <w:szCs w:val="28"/>
                <w:lang w:val="en-US" w:eastAsia="zh-CN"/>
                <w14:textFill>
                  <w14:solidFill>
                    <w14:schemeClr w14:val="tx1"/>
                  </w14:solidFill>
                </w14:textFill>
              </w:rPr>
              <w:fldChar w:fldCharType="end"/>
            </w:r>
          </w:p>
        </w:tc>
      </w:tr>
      <w:tr w14:paraId="33BAE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1" w:type="pct"/>
            <w:shd w:val="clear" w:color="auto" w:fill="auto"/>
            <w:vAlign w:val="center"/>
          </w:tcPr>
          <w:p w14:paraId="270F9D8E">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 w:cs="Times New Roman"/>
                <w:color w:val="000000" w:themeColor="text1"/>
                <w:kern w:val="2"/>
                <w:sz w:val="28"/>
                <w:szCs w:val="28"/>
                <w:lang w:val="en-US" w:eastAsia="zh-CN" w:bidi="ar-SA"/>
                <w14:textFill>
                  <w14:solidFill>
                    <w14:schemeClr w14:val="tx1"/>
                  </w14:solidFill>
                </w14:textFill>
              </w:rPr>
            </w:pPr>
            <w:r>
              <w:rPr>
                <w:rFonts w:hint="default" w:ascii="Times New Roman" w:hAnsi="Times New Roman" w:eastAsia="仿宋" w:cs="Times New Roman"/>
                <w:color w:val="000000" w:themeColor="text1"/>
                <w:sz w:val="28"/>
                <w:szCs w:val="28"/>
                <w:lang w:val="en-US" w:eastAsia="zh-CN"/>
                <w14:textFill>
                  <w14:solidFill>
                    <w14:schemeClr w14:val="tx1"/>
                  </w14:solidFill>
                </w14:textFill>
              </w:rPr>
              <w:t>3</w:t>
            </w:r>
          </w:p>
        </w:tc>
        <w:tc>
          <w:tcPr>
            <w:tcW w:w="1244" w:type="pct"/>
            <w:shd w:val="clear" w:color="auto" w:fill="auto"/>
            <w:vAlign w:val="center"/>
          </w:tcPr>
          <w:p w14:paraId="540DA16F">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 w:cs="Times New Roman"/>
                <w:color w:val="000000" w:themeColor="text1"/>
                <w:kern w:val="2"/>
                <w:sz w:val="28"/>
                <w:szCs w:val="28"/>
                <w:lang w:val="en-US" w:eastAsia="zh-CN" w:bidi="ar-SA"/>
                <w14:textFill>
                  <w14:solidFill>
                    <w14:schemeClr w14:val="tx1"/>
                  </w14:solidFill>
                </w14:textFill>
              </w:rPr>
            </w:pPr>
            <w:r>
              <w:rPr>
                <w:rFonts w:hint="default" w:ascii="Times New Roman" w:hAnsi="Times New Roman" w:eastAsia="仿宋" w:cs="Times New Roman"/>
                <w:color w:val="000000" w:themeColor="text1"/>
                <w:sz w:val="28"/>
                <w:szCs w:val="28"/>
                <w:lang w:val="en-US" w:eastAsia="zh-CN"/>
                <w14:textFill>
                  <w14:solidFill>
                    <w14:schemeClr w14:val="tx1"/>
                  </w14:solidFill>
                </w14:textFill>
              </w:rPr>
              <w:t>闽南师范大学</w:t>
            </w:r>
          </w:p>
        </w:tc>
        <w:tc>
          <w:tcPr>
            <w:tcW w:w="749" w:type="pct"/>
            <w:shd w:val="clear" w:color="auto" w:fill="auto"/>
            <w:vAlign w:val="center"/>
          </w:tcPr>
          <w:p w14:paraId="66B56B8F">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 w:cs="Times New Roman"/>
                <w:color w:val="000000" w:themeColor="text1"/>
                <w:kern w:val="2"/>
                <w:sz w:val="28"/>
                <w:szCs w:val="28"/>
                <w:lang w:val="en-US" w:eastAsia="zh-CN" w:bidi="ar-SA"/>
                <w14:textFill>
                  <w14:solidFill>
                    <w14:schemeClr w14:val="tx1"/>
                  </w14:solidFill>
                </w14:textFill>
              </w:rPr>
            </w:pPr>
            <w:r>
              <w:rPr>
                <w:rFonts w:hint="default" w:ascii="Times New Roman" w:hAnsi="Times New Roman" w:eastAsia="仿宋" w:cs="Times New Roman"/>
                <w:color w:val="000000" w:themeColor="text1"/>
                <w:sz w:val="28"/>
                <w:szCs w:val="28"/>
                <w:lang w:val="en-US" w:eastAsia="zh-CN"/>
                <w14:textFill>
                  <w14:solidFill>
                    <w14:schemeClr w14:val="tx1"/>
                  </w14:solidFill>
                </w14:textFill>
              </w:rPr>
              <w:t>福建</w:t>
            </w:r>
          </w:p>
        </w:tc>
        <w:tc>
          <w:tcPr>
            <w:tcW w:w="819" w:type="pct"/>
            <w:shd w:val="clear" w:color="auto" w:fill="auto"/>
            <w:vAlign w:val="center"/>
          </w:tcPr>
          <w:p w14:paraId="7C9D799F">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 w:cs="Times New Roman"/>
                <w:color w:val="000000" w:themeColor="text1"/>
                <w:kern w:val="2"/>
                <w:sz w:val="28"/>
                <w:szCs w:val="28"/>
                <w:lang w:val="en-US" w:eastAsia="zh-CN" w:bidi="ar-SA"/>
                <w14:textFill>
                  <w14:solidFill>
                    <w14:schemeClr w14:val="tx1"/>
                  </w14:solidFill>
                </w14:textFill>
              </w:rPr>
            </w:pPr>
            <w:r>
              <w:rPr>
                <w:rFonts w:hint="default" w:ascii="Times New Roman" w:hAnsi="Times New Roman" w:eastAsia="仿宋" w:cs="Times New Roman"/>
                <w:color w:val="000000" w:themeColor="text1"/>
                <w:sz w:val="28"/>
                <w:szCs w:val="28"/>
                <w:lang w:val="en-US" w:eastAsia="zh-CN"/>
                <w14:textFill>
                  <w14:solidFill>
                    <w14:schemeClr w14:val="tx1"/>
                  </w14:solidFill>
                </w14:textFill>
              </w:rPr>
              <w:t>本科</w:t>
            </w:r>
          </w:p>
        </w:tc>
        <w:tc>
          <w:tcPr>
            <w:tcW w:w="1605" w:type="pct"/>
            <w:shd w:val="clear" w:color="auto" w:fill="auto"/>
            <w:vAlign w:val="center"/>
          </w:tcPr>
          <w:p w14:paraId="7E53C79F">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 w:cs="Times New Roman"/>
                <w:color w:val="000000" w:themeColor="text1"/>
                <w:sz w:val="28"/>
                <w:szCs w:val="28"/>
                <w:lang w:val="en-US" w:eastAsia="zh-CN"/>
                <w14:textFill>
                  <w14:solidFill>
                    <w14:schemeClr w14:val="tx1"/>
                  </w14:solidFill>
                </w14:textFill>
              </w:rPr>
            </w:pPr>
            <w:r>
              <w:rPr>
                <w:rFonts w:hint="default" w:ascii="Times New Roman" w:hAnsi="Times New Roman" w:eastAsia="仿宋" w:cs="Times New Roman"/>
                <w:color w:val="000000" w:themeColor="text1"/>
                <w:sz w:val="28"/>
                <w:szCs w:val="28"/>
                <w:lang w:val="en-US" w:eastAsia="zh-CN"/>
                <w14:textFill>
                  <w14:solidFill>
                    <w14:schemeClr w14:val="tx1"/>
                  </w14:solidFill>
                </w14:textFill>
              </w:rPr>
              <w:t>数学与统计学院</w:t>
            </w:r>
          </w:p>
        </w:tc>
      </w:tr>
      <w:tr w14:paraId="1E879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1" w:type="pct"/>
            <w:vAlign w:val="center"/>
          </w:tcPr>
          <w:p w14:paraId="4427D7F9">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 w:cs="Times New Roman"/>
                <w:color w:val="000000" w:themeColor="text1"/>
                <w:sz w:val="28"/>
                <w:szCs w:val="28"/>
                <w:lang w:val="en-US" w:eastAsia="zh-CN"/>
                <w14:textFill>
                  <w14:solidFill>
                    <w14:schemeClr w14:val="tx1"/>
                  </w14:solidFill>
                </w14:textFill>
              </w:rPr>
            </w:pPr>
            <w:r>
              <w:rPr>
                <w:rFonts w:hint="default" w:ascii="Times New Roman" w:hAnsi="Times New Roman" w:eastAsia="仿宋" w:cs="Times New Roman"/>
                <w:color w:val="000000" w:themeColor="text1"/>
                <w:sz w:val="28"/>
                <w:szCs w:val="28"/>
                <w:lang w:val="en-US" w:eastAsia="zh-CN"/>
                <w14:textFill>
                  <w14:solidFill>
                    <w14:schemeClr w14:val="tx1"/>
                  </w14:solidFill>
                </w14:textFill>
              </w:rPr>
              <w:t>4</w:t>
            </w:r>
          </w:p>
        </w:tc>
        <w:tc>
          <w:tcPr>
            <w:tcW w:w="1244" w:type="pct"/>
            <w:vAlign w:val="center"/>
          </w:tcPr>
          <w:p w14:paraId="59BEBEE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 w:cs="Times New Roman"/>
                <w:color w:val="000000" w:themeColor="text1"/>
                <w:sz w:val="28"/>
                <w:szCs w:val="28"/>
                <w:lang w:val="en-US" w:eastAsia="zh-CN"/>
                <w14:textFill>
                  <w14:solidFill>
                    <w14:schemeClr w14:val="tx1"/>
                  </w14:solidFill>
                </w14:textFill>
              </w:rPr>
            </w:pPr>
            <w:r>
              <w:rPr>
                <w:rFonts w:hint="default" w:ascii="Times New Roman" w:hAnsi="Times New Roman" w:eastAsia="仿宋" w:cs="Times New Roman"/>
                <w:color w:val="000000" w:themeColor="text1"/>
                <w:sz w:val="28"/>
                <w:szCs w:val="28"/>
                <w:lang w:val="en-US" w:eastAsia="zh-CN"/>
                <w14:textFill>
                  <w14:solidFill>
                    <w14:schemeClr w14:val="tx1"/>
                  </w14:solidFill>
                </w14:textFill>
              </w:rPr>
              <w:t>莆田学院</w:t>
            </w:r>
          </w:p>
        </w:tc>
        <w:tc>
          <w:tcPr>
            <w:tcW w:w="749" w:type="pct"/>
            <w:vAlign w:val="center"/>
          </w:tcPr>
          <w:p w14:paraId="7B5B2A12">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 w:cs="Times New Roman"/>
                <w:color w:val="000000" w:themeColor="text1"/>
                <w:sz w:val="28"/>
                <w:szCs w:val="28"/>
                <w:lang w:val="en-US" w:eastAsia="zh-CN"/>
                <w14:textFill>
                  <w14:solidFill>
                    <w14:schemeClr w14:val="tx1"/>
                  </w14:solidFill>
                </w14:textFill>
              </w:rPr>
            </w:pPr>
            <w:r>
              <w:rPr>
                <w:rFonts w:hint="default" w:ascii="Times New Roman" w:hAnsi="Times New Roman" w:eastAsia="仿宋" w:cs="Times New Roman"/>
                <w:color w:val="000000" w:themeColor="text1"/>
                <w:sz w:val="28"/>
                <w:szCs w:val="28"/>
                <w:lang w:val="en-US" w:eastAsia="zh-CN"/>
                <w14:textFill>
                  <w14:solidFill>
                    <w14:schemeClr w14:val="tx1"/>
                  </w14:solidFill>
                </w14:textFill>
              </w:rPr>
              <w:t>福建</w:t>
            </w:r>
          </w:p>
        </w:tc>
        <w:tc>
          <w:tcPr>
            <w:tcW w:w="819" w:type="pct"/>
            <w:vAlign w:val="center"/>
          </w:tcPr>
          <w:p w14:paraId="7EB756E4">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 w:cs="Times New Roman"/>
                <w:color w:val="000000" w:themeColor="text1"/>
                <w:sz w:val="28"/>
                <w:szCs w:val="28"/>
                <w:lang w:val="en-US" w:eastAsia="zh-CN"/>
                <w14:textFill>
                  <w14:solidFill>
                    <w14:schemeClr w14:val="tx1"/>
                  </w14:solidFill>
                </w14:textFill>
              </w:rPr>
            </w:pPr>
            <w:r>
              <w:rPr>
                <w:rFonts w:hint="default" w:ascii="Times New Roman" w:hAnsi="Times New Roman" w:eastAsia="仿宋" w:cs="Times New Roman"/>
                <w:color w:val="000000" w:themeColor="text1"/>
                <w:sz w:val="28"/>
                <w:szCs w:val="28"/>
                <w:lang w:val="en-US" w:eastAsia="zh-CN"/>
                <w14:textFill>
                  <w14:solidFill>
                    <w14:schemeClr w14:val="tx1"/>
                  </w14:solidFill>
                </w14:textFill>
              </w:rPr>
              <w:t>本科</w:t>
            </w:r>
          </w:p>
        </w:tc>
        <w:tc>
          <w:tcPr>
            <w:tcW w:w="1605" w:type="pct"/>
            <w:vAlign w:val="center"/>
          </w:tcPr>
          <w:p w14:paraId="565DEBB1">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 w:cs="Times New Roman"/>
                <w:color w:val="000000" w:themeColor="text1"/>
                <w:sz w:val="28"/>
                <w:szCs w:val="28"/>
                <w:lang w:val="en-US" w:eastAsia="zh-CN"/>
                <w14:textFill>
                  <w14:solidFill>
                    <w14:schemeClr w14:val="tx1"/>
                  </w14:solidFill>
                </w14:textFill>
              </w:rPr>
            </w:pPr>
            <w:r>
              <w:rPr>
                <w:rFonts w:hint="default" w:ascii="Times New Roman" w:hAnsi="Times New Roman" w:eastAsia="仿宋" w:cs="Times New Roman"/>
                <w:color w:val="000000" w:themeColor="text1"/>
                <w:sz w:val="28"/>
                <w:szCs w:val="28"/>
                <w:lang w:val="en-US" w:eastAsia="zh-CN"/>
                <w14:textFill>
                  <w14:solidFill>
                    <w14:schemeClr w14:val="tx1"/>
                  </w14:solidFill>
                </w14:textFill>
              </w:rPr>
              <w:t>数学与金融学院</w:t>
            </w:r>
          </w:p>
        </w:tc>
      </w:tr>
      <w:tr w14:paraId="66B65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1" w:type="pct"/>
            <w:vAlign w:val="center"/>
          </w:tcPr>
          <w:p w14:paraId="494E879D">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 w:cs="Times New Roman"/>
                <w:color w:val="000000" w:themeColor="text1"/>
                <w:sz w:val="28"/>
                <w:szCs w:val="28"/>
                <w:lang w:val="en-US" w:eastAsia="zh-CN"/>
                <w14:textFill>
                  <w14:solidFill>
                    <w14:schemeClr w14:val="tx1"/>
                  </w14:solidFill>
                </w14:textFill>
              </w:rPr>
            </w:pPr>
            <w:r>
              <w:rPr>
                <w:rFonts w:hint="default" w:ascii="Times New Roman" w:hAnsi="Times New Roman" w:eastAsia="仿宋" w:cs="Times New Roman"/>
                <w:color w:val="000000" w:themeColor="text1"/>
                <w:sz w:val="28"/>
                <w:szCs w:val="28"/>
                <w:lang w:val="en-US" w:eastAsia="zh-CN"/>
                <w14:textFill>
                  <w14:solidFill>
                    <w14:schemeClr w14:val="tx1"/>
                  </w14:solidFill>
                </w14:textFill>
              </w:rPr>
              <w:t>5</w:t>
            </w:r>
          </w:p>
        </w:tc>
        <w:tc>
          <w:tcPr>
            <w:tcW w:w="1244" w:type="pct"/>
            <w:vAlign w:val="center"/>
          </w:tcPr>
          <w:p w14:paraId="1DC0F1B6">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厦门工学院</w:t>
            </w:r>
          </w:p>
        </w:tc>
        <w:tc>
          <w:tcPr>
            <w:tcW w:w="749" w:type="pct"/>
            <w:vAlign w:val="center"/>
          </w:tcPr>
          <w:p w14:paraId="3366B9AA">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福建</w:t>
            </w:r>
          </w:p>
        </w:tc>
        <w:tc>
          <w:tcPr>
            <w:tcW w:w="819" w:type="pct"/>
            <w:vAlign w:val="center"/>
          </w:tcPr>
          <w:p w14:paraId="3EDB9848">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本科</w:t>
            </w:r>
          </w:p>
        </w:tc>
        <w:tc>
          <w:tcPr>
            <w:tcW w:w="1605" w:type="pct"/>
            <w:vAlign w:val="center"/>
          </w:tcPr>
          <w:p w14:paraId="04D3D0B3">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Times New Roman" w:hAnsi="Times New Roman" w:eastAsia="仿宋" w:cs="Times New Roman"/>
                <w:color w:val="auto"/>
                <w:sz w:val="28"/>
                <w:szCs w:val="28"/>
                <w:lang w:val="en-US" w:eastAsia="zh-CN"/>
              </w:rPr>
            </w:pPr>
            <w:r>
              <w:rPr>
                <w:rFonts w:hint="eastAsia" w:ascii="Times New Roman" w:hAnsi="Times New Roman" w:eastAsia="仿宋" w:cs="Times New Roman"/>
                <w:color w:val="auto"/>
                <w:sz w:val="28"/>
                <w:szCs w:val="28"/>
                <w:lang w:val="en-US" w:eastAsia="zh-CN"/>
              </w:rPr>
              <w:t>人工智能学院</w:t>
            </w:r>
          </w:p>
        </w:tc>
      </w:tr>
    </w:tbl>
    <w:p w14:paraId="7580BB0E">
      <w:pPr>
        <w:keepNext w:val="0"/>
        <w:keepLines w:val="0"/>
        <w:pageBreakBefore w:val="0"/>
        <w:kinsoku/>
        <w:wordWrap/>
        <w:overflowPunct/>
        <w:topLinePunct w:val="0"/>
        <w:bidi w:val="0"/>
        <w:adjustRightInd/>
        <w:snapToGrid/>
        <w:spacing w:line="560" w:lineRule="exact"/>
        <w:ind w:firstLine="640" w:firstLineChars="200"/>
        <w:textAlignment w:val="auto"/>
        <w:outlineLvl w:val="0"/>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三、专业设置基础</w:t>
      </w:r>
    </w:p>
    <w:p w14:paraId="3A0F3E85">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outlineLvl w:val="1"/>
        <w:rPr>
          <w:rFonts w:hint="default" w:ascii="Times New Roman" w:hAnsi="Times New Roman" w:eastAsia="楷体" w:cs="Times New Roman"/>
          <w:b/>
          <w:bCs/>
          <w:sz w:val="32"/>
          <w:szCs w:val="32"/>
        </w:rPr>
      </w:pPr>
      <w:r>
        <w:rPr>
          <w:rFonts w:hint="default" w:ascii="Times New Roman" w:hAnsi="Times New Roman" w:eastAsia="楷体" w:cs="Times New Roman"/>
          <w:b/>
          <w:bCs/>
          <w:sz w:val="32"/>
          <w:szCs w:val="32"/>
        </w:rPr>
        <w:t>（一）学科建设基础</w:t>
      </w:r>
    </w:p>
    <w:p w14:paraId="08903496">
      <w:pPr>
        <w:pStyle w:val="8"/>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 w:cs="Times New Roman"/>
          <w:b w:val="0"/>
          <w:color w:val="auto"/>
          <w:sz w:val="32"/>
          <w:szCs w:val="21"/>
        </w:rPr>
      </w:pPr>
      <w:r>
        <w:rPr>
          <w:rFonts w:hint="default" w:ascii="Times New Roman" w:hAnsi="Times New Roman" w:eastAsia="仿宋" w:cs="Times New Roman"/>
          <w:b w:val="0"/>
          <w:color w:val="auto"/>
          <w:sz w:val="32"/>
          <w:szCs w:val="21"/>
        </w:rPr>
        <w:t>福建商学院在经济学、管理学以及数据应用领域已筑牢</w:t>
      </w:r>
      <w:r>
        <w:rPr>
          <w:rFonts w:hint="eastAsia" w:ascii="Times New Roman" w:hAnsi="Times New Roman" w:eastAsia="仿宋" w:cs="Times New Roman"/>
          <w:b w:val="0"/>
          <w:color w:val="auto"/>
          <w:sz w:val="32"/>
          <w:szCs w:val="21"/>
          <w:lang w:eastAsia="zh-CN"/>
        </w:rPr>
        <w:t>坚</w:t>
      </w:r>
      <w:r>
        <w:rPr>
          <w:rFonts w:hint="default" w:ascii="Times New Roman" w:hAnsi="Times New Roman" w:eastAsia="仿宋" w:cs="Times New Roman"/>
          <w:b w:val="0"/>
          <w:color w:val="auto"/>
          <w:sz w:val="32"/>
          <w:szCs w:val="21"/>
        </w:rPr>
        <w:t>实的基础，展现出独特的学科交叉与实践导向优势，有力地支撑了应用统计专业的申报。</w:t>
      </w:r>
      <w:r>
        <w:rPr>
          <w:rFonts w:hint="default" w:ascii="Times New Roman" w:hAnsi="Times New Roman" w:eastAsia="仿宋" w:cs="Times New Roman"/>
          <w:b/>
          <w:bCs/>
          <w:color w:val="auto"/>
          <w:sz w:val="32"/>
          <w:szCs w:val="21"/>
        </w:rPr>
        <w:t>在学科建设层面</w:t>
      </w:r>
      <w:r>
        <w:rPr>
          <w:rFonts w:hint="default" w:ascii="Times New Roman" w:hAnsi="Times New Roman" w:eastAsia="仿宋" w:cs="Times New Roman"/>
          <w:b w:val="0"/>
          <w:color w:val="auto"/>
          <w:sz w:val="32"/>
          <w:szCs w:val="21"/>
        </w:rPr>
        <w:t>，学校精心打造了涵盖经济学原理、管理学原理、统计学基础、财务管理、市场营销、金融学等多学科方向的省级精品课程与省级精品在线开放课程，为应用统计专业申报筑牢理论根基。</w:t>
      </w:r>
      <w:r>
        <w:rPr>
          <w:rFonts w:hint="default" w:ascii="Times New Roman" w:hAnsi="Times New Roman" w:eastAsia="仿宋" w:cs="Times New Roman"/>
          <w:b/>
          <w:bCs/>
          <w:color w:val="auto"/>
          <w:sz w:val="32"/>
          <w:szCs w:val="21"/>
        </w:rPr>
        <w:t>在教学资源建设方面，</w:t>
      </w:r>
      <w:r>
        <w:rPr>
          <w:rFonts w:hint="default" w:ascii="Times New Roman" w:hAnsi="Times New Roman" w:eastAsia="仿宋" w:cs="Times New Roman"/>
          <w:b w:val="0"/>
          <w:color w:val="auto"/>
          <w:sz w:val="32"/>
          <w:szCs w:val="21"/>
        </w:rPr>
        <w:t>学校拥有福建省物流管理专业省级实验教学示范中心、福建省虚拟商业社会环境实验教学中心以及福建省高职教改综合试验项目经济与管理实验教学中心等省级教学平台，还建有物流管理、沙盘推演、跨专业综合模拟等20个实训室，这些实训室配备先进的教学设备与模拟软件，能够全方位、多层次地支持应用统计专业的实践教学，确保学生在数据收集、整理、分析以及统计模型构建等方面的实践操作能力得到充分锻炼。</w:t>
      </w:r>
      <w:r>
        <w:rPr>
          <w:rFonts w:hint="default" w:ascii="Times New Roman" w:hAnsi="Times New Roman" w:eastAsia="仿宋" w:cs="Times New Roman"/>
          <w:b/>
          <w:bCs/>
          <w:color w:val="auto"/>
          <w:sz w:val="32"/>
          <w:szCs w:val="21"/>
        </w:rPr>
        <w:t>在科研成果方面，</w:t>
      </w:r>
      <w:r>
        <w:rPr>
          <w:rFonts w:hint="default" w:ascii="Times New Roman" w:hAnsi="Times New Roman" w:eastAsia="仿宋" w:cs="Times New Roman"/>
          <w:b w:val="0"/>
          <w:color w:val="auto"/>
          <w:sz w:val="32"/>
          <w:szCs w:val="21"/>
        </w:rPr>
        <w:t>学院建立了福建商学院金融资产定价与风险管理创新团队、福建省经济体制改革福建商学院研究中心、福建商学院中国式现代化金融研究创新团队以及福建商学院民营经济发展研究中心等平台，斩获省社会科学优秀成果奖等省部级及以上各类科研成果奖励20多项，承担教育部人文社科规划项目、省社会科学规划项目、省自然科学基金项目、省人民政府发展研究中心决策咨询项目、省创新战略研究计划联合项目等各级各类科研课题100多项，获得中国（福建）自由贸易试验区福州片区、福建省商务厅等横向项目经费100多万元，出版专著、教材50多部，发表学术论文200多篇。这些丰硕的科研成果不仅彰显了学校在经济学、管理学等学科领域的学术实力与研究水平，更为应用统计专业的申报提供了丰富的学术资源与研究素材，有助于学生在专业学习过程中接触到前沿的学术思想与研究方法，从而培养学生的科研素养与创新能力。</w:t>
      </w:r>
      <w:r>
        <w:rPr>
          <w:rFonts w:hint="default" w:ascii="Times New Roman" w:hAnsi="Times New Roman" w:eastAsia="仿宋" w:cs="Times New Roman"/>
          <w:b/>
          <w:bCs/>
          <w:color w:val="auto"/>
          <w:sz w:val="32"/>
          <w:szCs w:val="21"/>
        </w:rPr>
        <w:t>在人才培养方面，</w:t>
      </w:r>
      <w:r>
        <w:rPr>
          <w:rFonts w:hint="default" w:ascii="Times New Roman" w:hAnsi="Times New Roman" w:eastAsia="仿宋" w:cs="Times New Roman"/>
          <w:b w:val="0"/>
          <w:color w:val="auto"/>
          <w:sz w:val="32"/>
          <w:szCs w:val="21"/>
        </w:rPr>
        <w:t>学校注重学生实践能力与综合素质的培养，积极组织学生参与全国大学生金融科技创新能力大赛、全国高等院校投资理财规划大赛、全国大学生市场调查与分析大赛、福建省金融投资模拟交易大赛、两岸大学生商业银行经营实战沙盘竞赛、省级银行业务综合技能竞赛等多项学科竞赛，并屡获佳绩，多次荣获团体一、二、三等奖，这些竞赛成绩充分展示了学校在应用型人才培养方面的显著成效，有力地证明了学校具备培养高素质应用统计专业人才的能力与经验。</w:t>
      </w:r>
    </w:p>
    <w:p w14:paraId="7D3D472E">
      <w:pPr>
        <w:pStyle w:val="8"/>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 w:cs="Times New Roman"/>
          <w:b w:val="0"/>
          <w:color w:val="auto"/>
          <w:sz w:val="32"/>
          <w:szCs w:val="21"/>
        </w:rPr>
      </w:pPr>
      <w:r>
        <w:rPr>
          <w:rFonts w:hint="default" w:ascii="Times New Roman" w:hAnsi="Times New Roman" w:eastAsia="仿宋" w:cs="Times New Roman"/>
          <w:b w:val="0"/>
          <w:color w:val="auto"/>
          <w:sz w:val="32"/>
          <w:szCs w:val="21"/>
        </w:rPr>
        <w:t>综上所述，福建商学院凭借其在经济学、管理学以及数据应用领域的深厚基础，以及在教学资源、科研成果和人才培养等方面的卓越表现，为应用统计专业的申报提供了坚实的支撑和独特的学科交叉优势。</w:t>
      </w:r>
    </w:p>
    <w:p w14:paraId="73482E09">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outlineLvl w:val="1"/>
        <w:rPr>
          <w:rFonts w:hint="default" w:ascii="Times New Roman" w:hAnsi="Times New Roman" w:eastAsia="楷体" w:cs="Times New Roman"/>
          <w:b/>
          <w:bCs/>
          <w:sz w:val="32"/>
          <w:szCs w:val="32"/>
        </w:rPr>
      </w:pPr>
      <w:r>
        <w:rPr>
          <w:rFonts w:hint="default" w:ascii="Times New Roman" w:hAnsi="Times New Roman" w:eastAsia="楷体" w:cs="Times New Roman"/>
          <w:b/>
          <w:bCs/>
          <w:sz w:val="32"/>
          <w:szCs w:val="32"/>
        </w:rPr>
        <w:t>（二）专业建设基础</w:t>
      </w:r>
    </w:p>
    <w:p w14:paraId="1F6E9D86">
      <w:pPr>
        <w:pStyle w:val="8"/>
        <w:snapToGrid/>
        <w:spacing w:line="560" w:lineRule="exact"/>
        <w:ind w:left="0" w:firstLine="640" w:firstLineChars="200"/>
        <w:rPr>
          <w:rFonts w:hint="eastAsia" w:ascii="Times New Roman" w:hAnsi="Times New Roman" w:eastAsia="仿宋" w:cs="仿宋"/>
          <w:b w:val="0"/>
          <w:sz w:val="32"/>
          <w:szCs w:val="21"/>
          <w:lang w:val="en-US" w:eastAsia="zh-CN"/>
        </w:rPr>
      </w:pPr>
      <w:r>
        <w:rPr>
          <w:rFonts w:hint="default" w:ascii="Times New Roman" w:hAnsi="Times New Roman" w:eastAsia="仿宋" w:cs="Times New Roman"/>
          <w:b w:val="0"/>
          <w:bCs w:val="0"/>
          <w:sz w:val="32"/>
          <w:szCs w:val="32"/>
        </w:rPr>
        <w:t>拟申请设置的应用统计学本科专业依托我校经济统计学本科专业，该专业办学经验丰富，属于省级一流本科专业，是我校招生热门专业，为应用统计学专业的建设提供了坚实的基础保障。</w:t>
      </w:r>
      <w:r>
        <w:rPr>
          <w:rFonts w:hint="default" w:ascii="Times New Roman" w:hAnsi="Times New Roman" w:eastAsia="仿宋" w:cs="Times New Roman"/>
          <w:b/>
          <w:bCs/>
          <w:sz w:val="32"/>
          <w:szCs w:val="32"/>
        </w:rPr>
        <w:t>一是专业课程基础扎实。</w:t>
      </w:r>
      <w:r>
        <w:rPr>
          <w:rFonts w:hint="default" w:ascii="Times New Roman" w:hAnsi="Times New Roman" w:eastAsia="仿宋" w:cs="Times New Roman"/>
          <w:b w:val="0"/>
          <w:bCs w:val="0"/>
          <w:sz w:val="32"/>
          <w:szCs w:val="32"/>
        </w:rPr>
        <w:t>当前金融学院开设的课程体系涵盖统计学、计量经济学、大数据分析等核心模块，聚焦金融科技、区域经济统计等方向取得了较多的教学成果。申请应用统计专业可依托现有师资与实验平台（如金融数据分析实验室、经济统计实验室等），通过课程升级与培养方案优化，实现从 “经济统计” 向 “跨领域应用统计” 的转型。</w:t>
      </w:r>
      <w:r>
        <w:rPr>
          <w:rFonts w:hint="default" w:ascii="Times New Roman" w:hAnsi="Times New Roman" w:eastAsia="仿宋" w:cs="Times New Roman"/>
          <w:b/>
          <w:bCs/>
          <w:sz w:val="32"/>
          <w:szCs w:val="32"/>
        </w:rPr>
        <w:t>二是教师队伍结构合理。</w:t>
      </w:r>
      <w:r>
        <w:rPr>
          <w:rFonts w:hint="default" w:ascii="Times New Roman" w:hAnsi="Times New Roman" w:eastAsia="仿宋" w:cs="Times New Roman"/>
          <w:b w:val="0"/>
          <w:bCs w:val="0"/>
          <w:sz w:val="32"/>
          <w:szCs w:val="32"/>
        </w:rPr>
        <w:t>金融学院拥有一支结构合理，教学经验丰富，教</w:t>
      </w:r>
      <w:r>
        <w:rPr>
          <w:rFonts w:hint="eastAsia" w:ascii="Times New Roman" w:hAnsi="Times New Roman" w:eastAsia="仿宋" w:cs="Times New Roman"/>
          <w:b w:val="0"/>
          <w:bCs w:val="0"/>
          <w:sz w:val="32"/>
          <w:szCs w:val="32"/>
          <w:lang w:val="en-US" w:eastAsia="zh-CN"/>
        </w:rPr>
        <w:t>学</w:t>
      </w:r>
      <w:r>
        <w:rPr>
          <w:rFonts w:hint="default" w:ascii="Times New Roman" w:hAnsi="Times New Roman" w:eastAsia="仿宋" w:cs="Times New Roman"/>
          <w:b w:val="0"/>
          <w:bCs w:val="0"/>
          <w:sz w:val="32"/>
          <w:szCs w:val="32"/>
        </w:rPr>
        <w:t>科研成绩突出的优秀精干教学团队，现有专任教师队伍中教授、副教授等高级职称人员近5</w:t>
      </w:r>
      <w:r>
        <w:rPr>
          <w:rFonts w:hint="eastAsia" w:ascii="Times New Roman" w:hAnsi="Times New Roman" w:eastAsia="仿宋" w:cs="Times New Roman"/>
          <w:b w:val="0"/>
          <w:bCs w:val="0"/>
          <w:sz w:val="32"/>
          <w:szCs w:val="32"/>
          <w:lang w:val="en-US" w:eastAsia="zh-CN"/>
        </w:rPr>
        <w:t>5</w:t>
      </w:r>
      <w:r>
        <w:rPr>
          <w:rFonts w:hint="default" w:ascii="Times New Roman" w:hAnsi="Times New Roman" w:eastAsia="仿宋" w:cs="Times New Roman"/>
          <w:b w:val="0"/>
          <w:bCs w:val="0"/>
          <w:sz w:val="32"/>
          <w:szCs w:val="32"/>
        </w:rPr>
        <w:t>%，具有博士、硕士学位的教师</w:t>
      </w:r>
      <w:r>
        <w:rPr>
          <w:rFonts w:hint="eastAsia" w:ascii="Times New Roman" w:hAnsi="Times New Roman" w:eastAsia="仿宋" w:cs="Times New Roman"/>
          <w:b w:val="0"/>
          <w:bCs w:val="0"/>
          <w:sz w:val="32"/>
          <w:szCs w:val="32"/>
          <w:lang w:val="en-US" w:eastAsia="zh-CN"/>
        </w:rPr>
        <w:t>比例达到100%</w:t>
      </w:r>
      <w:r>
        <w:rPr>
          <w:rFonts w:hint="default" w:ascii="Times New Roman" w:hAnsi="Times New Roman" w:eastAsia="仿宋" w:cs="Times New Roman"/>
          <w:b w:val="0"/>
          <w:bCs w:val="0"/>
          <w:sz w:val="32"/>
          <w:szCs w:val="32"/>
        </w:rPr>
        <w:t>。同时还拥有一支来自统计行业具有丰富行业经验的专家组成的兼职教师队伍，在决策咨询、统计建模等领域均取得丰富的研究成果，为应用统计学专业提供了扎实的办学保障。</w:t>
      </w:r>
      <w:r>
        <w:rPr>
          <w:rFonts w:hint="default" w:ascii="Times New Roman" w:hAnsi="Times New Roman" w:eastAsia="仿宋" w:cs="Times New Roman"/>
          <w:b/>
          <w:bCs/>
          <w:sz w:val="32"/>
          <w:szCs w:val="32"/>
        </w:rPr>
        <w:t>三是实践资源丰富。</w:t>
      </w:r>
      <w:r>
        <w:rPr>
          <w:rFonts w:hint="default" w:ascii="Times New Roman" w:hAnsi="Times New Roman" w:eastAsia="仿宋" w:cs="Times New Roman"/>
          <w:b w:val="0"/>
          <w:bCs w:val="0"/>
          <w:sz w:val="32"/>
          <w:szCs w:val="32"/>
        </w:rPr>
        <w:t>金融学院具有较好的实践教学条件和稳定的校外实习基地，目前已与福州市农村商业银行、国家统计局连江调查队等建立校企、校地合作机制，通过 “课题共研 + 实战实训” 模式开发案例库与实训项目。并与中国人寿、广发证券、福建省企业信息中心等10余家机构共建实践基地，建成“实训</w:t>
      </w:r>
      <w:r>
        <w:rPr>
          <w:rFonts w:hint="eastAsia" w:ascii="Times New Roman" w:hAnsi="Times New Roman" w:eastAsia="仿宋" w:cs="Times New Roman"/>
          <w:b w:val="0"/>
          <w:bCs w:val="0"/>
          <w:sz w:val="32"/>
          <w:szCs w:val="32"/>
          <w:lang w:eastAsia="zh-CN"/>
        </w:rPr>
        <w:t>—</w:t>
      </w:r>
      <w:r>
        <w:rPr>
          <w:rFonts w:hint="default" w:ascii="Times New Roman" w:hAnsi="Times New Roman" w:eastAsia="仿宋" w:cs="Times New Roman"/>
          <w:b w:val="0"/>
          <w:bCs w:val="0"/>
          <w:sz w:val="32"/>
          <w:szCs w:val="32"/>
        </w:rPr>
        <w:t>实验</w:t>
      </w:r>
      <w:r>
        <w:rPr>
          <w:rFonts w:hint="eastAsia" w:ascii="Times New Roman" w:hAnsi="Times New Roman" w:eastAsia="仿宋" w:cs="Times New Roman"/>
          <w:b w:val="0"/>
          <w:bCs w:val="0"/>
          <w:sz w:val="32"/>
          <w:szCs w:val="32"/>
          <w:lang w:eastAsia="zh-CN"/>
        </w:rPr>
        <w:t>—</w:t>
      </w:r>
      <w:r>
        <w:rPr>
          <w:rFonts w:hint="default" w:ascii="Times New Roman" w:hAnsi="Times New Roman" w:eastAsia="仿宋" w:cs="Times New Roman"/>
          <w:b w:val="0"/>
          <w:bCs w:val="0"/>
          <w:sz w:val="32"/>
          <w:szCs w:val="32"/>
        </w:rPr>
        <w:t>实习”三位一体的实践教学体系。应用统计学专业可共享现有资源，开设统计软件应用、大数据分析实战等实践课程，借力与政府部门共建的经济统计数据库，开展真实数据环境下的项目教学。</w:t>
      </w:r>
      <w:r>
        <w:rPr>
          <w:rFonts w:hint="eastAsia" w:ascii="Times New Roman" w:hAnsi="Times New Roman" w:eastAsia="仿宋" w:cs="Times New Roman"/>
          <w:b/>
          <w:bCs/>
          <w:color w:val="auto"/>
          <w:sz w:val="32"/>
          <w:szCs w:val="32"/>
          <w:lang w:val="en-US" w:eastAsia="zh-CN"/>
        </w:rPr>
        <w:t>四是图书资料丰富。</w:t>
      </w:r>
      <w:r>
        <w:rPr>
          <w:rFonts w:hint="eastAsia" w:ascii="Times New Roman" w:hAnsi="Times New Roman" w:eastAsia="仿宋" w:cs="仿宋"/>
          <w:b w:val="0"/>
          <w:sz w:val="32"/>
          <w:szCs w:val="21"/>
        </w:rPr>
        <w:t>学校现有馆藏纸质图书152.88万册，生均图书超114.33册；拥有电子图书136.31万册，期刊25.16万册，学位论文925.13万册，音视频9万小时。陆续采购中国知网（CNKI）、超星智慧图书馆、两岸关系数据库、3E英语多媒体资源库、中科考试学习资源库、Emerald外文管理学期刊库等，存储总量达60TB。丰富的图书资料为</w:t>
      </w:r>
      <w:r>
        <w:rPr>
          <w:rFonts w:hint="eastAsia" w:ascii="Times New Roman" w:hAnsi="Times New Roman" w:eastAsia="仿宋" w:cs="仿宋"/>
          <w:b w:val="0"/>
          <w:sz w:val="32"/>
          <w:szCs w:val="21"/>
          <w:lang w:val="en-US" w:eastAsia="zh-CN"/>
        </w:rPr>
        <w:t>应用统计学的</w:t>
      </w:r>
      <w:r>
        <w:rPr>
          <w:rFonts w:hint="eastAsia" w:ascii="Times New Roman" w:hAnsi="Times New Roman" w:eastAsia="仿宋" w:cs="仿宋"/>
          <w:b w:val="0"/>
          <w:sz w:val="32"/>
          <w:szCs w:val="21"/>
        </w:rPr>
        <w:t>教学科研提供可靠保障。</w:t>
      </w:r>
      <w:r>
        <w:rPr>
          <w:rFonts w:hint="eastAsia" w:ascii="Times New Roman" w:hAnsi="Times New Roman" w:eastAsia="仿宋" w:cs="仿宋"/>
          <w:b/>
          <w:bCs/>
          <w:sz w:val="32"/>
          <w:szCs w:val="21"/>
          <w:lang w:val="en-US" w:eastAsia="zh-CN"/>
        </w:rPr>
        <w:t>五是</w:t>
      </w:r>
      <w:r>
        <w:rPr>
          <w:rFonts w:hint="eastAsia" w:ascii="Times New Roman" w:hAnsi="Times New Roman" w:eastAsia="仿宋" w:cs="仿宋"/>
          <w:b/>
          <w:bCs/>
          <w:sz w:val="32"/>
          <w:szCs w:val="21"/>
        </w:rPr>
        <w:t>办学设备条件良好</w:t>
      </w:r>
      <w:r>
        <w:rPr>
          <w:rFonts w:hint="eastAsia" w:ascii="Times New Roman" w:hAnsi="Times New Roman" w:eastAsia="仿宋" w:cs="仿宋"/>
          <w:b/>
          <w:bCs/>
          <w:sz w:val="32"/>
          <w:szCs w:val="21"/>
          <w:lang w:eastAsia="zh-CN"/>
        </w:rPr>
        <w:t>。</w:t>
      </w:r>
      <w:r>
        <w:rPr>
          <w:rFonts w:hint="eastAsia" w:ascii="Times New Roman" w:hAnsi="Times New Roman" w:eastAsia="仿宋" w:cs="仿宋"/>
          <w:b w:val="0"/>
          <w:sz w:val="32"/>
          <w:szCs w:val="21"/>
        </w:rPr>
        <w:t>我院</w:t>
      </w:r>
      <w:r>
        <w:rPr>
          <w:rFonts w:ascii="Times New Roman" w:hAnsi="Times New Roman" w:eastAsia="仿宋" w:cs="仿宋"/>
          <w:b w:val="0"/>
          <w:sz w:val="32"/>
          <w:szCs w:val="21"/>
        </w:rPr>
        <w:t>建有</w:t>
      </w:r>
      <w:r>
        <w:rPr>
          <w:rFonts w:hint="eastAsia" w:ascii="Times New Roman" w:hAnsi="Times New Roman" w:eastAsia="仿宋" w:cs="仿宋"/>
          <w:b w:val="0"/>
          <w:sz w:val="32"/>
          <w:szCs w:val="21"/>
        </w:rPr>
        <w:t>金融数据分析实验室</w:t>
      </w:r>
      <w:r>
        <w:rPr>
          <w:rFonts w:hint="eastAsia" w:ascii="Times New Roman" w:hAnsi="Times New Roman" w:eastAsia="仿宋" w:cs="仿宋"/>
          <w:b w:val="0"/>
          <w:sz w:val="32"/>
          <w:szCs w:val="21"/>
          <w:lang w:eastAsia="zh-CN"/>
        </w:rPr>
        <w:t>、</w:t>
      </w:r>
      <w:r>
        <w:rPr>
          <w:rFonts w:hint="eastAsia" w:ascii="Times New Roman" w:hAnsi="Times New Roman" w:eastAsia="仿宋" w:cs="仿宋"/>
          <w:b w:val="0"/>
          <w:sz w:val="32"/>
          <w:szCs w:val="21"/>
        </w:rPr>
        <w:t>经济统计实验室</w:t>
      </w:r>
      <w:r>
        <w:rPr>
          <w:rFonts w:hint="eastAsia" w:ascii="Times New Roman" w:hAnsi="Times New Roman" w:eastAsia="仿宋" w:cs="仿宋"/>
          <w:b w:val="0"/>
          <w:sz w:val="32"/>
          <w:szCs w:val="21"/>
          <w:lang w:eastAsia="zh-CN"/>
        </w:rPr>
        <w:t>、</w:t>
      </w:r>
      <w:r>
        <w:rPr>
          <w:rFonts w:hint="eastAsia" w:ascii="Times New Roman" w:hAnsi="Times New Roman" w:eastAsia="仿宋" w:cs="仿宋"/>
          <w:b w:val="0"/>
          <w:sz w:val="32"/>
          <w:szCs w:val="21"/>
        </w:rPr>
        <w:t>金融沙盘实验室</w:t>
      </w:r>
      <w:r>
        <w:rPr>
          <w:rFonts w:hint="eastAsia" w:ascii="Times New Roman" w:hAnsi="Times New Roman" w:eastAsia="仿宋" w:cs="仿宋"/>
          <w:b w:val="0"/>
          <w:sz w:val="32"/>
          <w:szCs w:val="21"/>
          <w:lang w:val="en-US" w:eastAsia="zh-CN"/>
        </w:rPr>
        <w:t>等，配有统计软件、市场调查虚拟仿真实验教学软件、金融数据库、保险数据库等，为学生提供良好的实践基础。</w:t>
      </w:r>
    </w:p>
    <w:p w14:paraId="5BD37E8C">
      <w:pPr>
        <w:pStyle w:val="8"/>
        <w:snapToGrid/>
        <w:spacing w:line="560" w:lineRule="exact"/>
        <w:ind w:left="0" w:firstLine="640" w:firstLineChars="200"/>
        <w:rPr>
          <w:rFonts w:hint="eastAsia" w:ascii="Times New Roman" w:hAnsi="Times New Roman" w:eastAsia="仿宋" w:cs="仿宋"/>
          <w:b w:val="0"/>
          <w:sz w:val="32"/>
          <w:szCs w:val="21"/>
        </w:rPr>
      </w:pPr>
      <w:r>
        <w:rPr>
          <w:rFonts w:hint="eastAsia" w:ascii="Times New Roman" w:hAnsi="Times New Roman" w:eastAsia="仿宋" w:cs="仿宋"/>
          <w:b w:val="0"/>
          <w:sz w:val="32"/>
          <w:szCs w:val="21"/>
        </w:rPr>
        <w:t>近年来购入的主要教学设备如表</w:t>
      </w:r>
      <w:r>
        <w:rPr>
          <w:rFonts w:hint="eastAsia" w:ascii="Times New Roman" w:hAnsi="Times New Roman" w:eastAsia="仿宋" w:cs="仿宋"/>
          <w:b w:val="0"/>
          <w:sz w:val="32"/>
          <w:szCs w:val="21"/>
          <w:lang w:val="en-US" w:eastAsia="zh-CN"/>
        </w:rPr>
        <w:t>3所示</w:t>
      </w:r>
      <w:r>
        <w:rPr>
          <w:rFonts w:hint="eastAsia" w:ascii="Times New Roman" w:hAnsi="Times New Roman" w:eastAsia="仿宋" w:cs="仿宋"/>
          <w:b w:val="0"/>
          <w:sz w:val="32"/>
          <w:szCs w:val="21"/>
        </w:rPr>
        <w:t>。</w:t>
      </w:r>
    </w:p>
    <w:p w14:paraId="1217989F">
      <w:pPr>
        <w:keepNext w:val="0"/>
        <w:keepLines w:val="0"/>
        <w:pageBreakBefore w:val="0"/>
        <w:widowControl w:val="0"/>
        <w:kinsoku/>
        <w:wordWrap/>
        <w:overflowPunct/>
        <w:topLinePunct w:val="0"/>
        <w:autoSpaceDE/>
        <w:autoSpaceDN/>
        <w:bidi w:val="0"/>
        <w:adjustRightInd/>
        <w:snapToGrid/>
        <w:spacing w:before="157" w:beforeLines="50" w:line="560" w:lineRule="exact"/>
        <w:jc w:val="center"/>
        <w:textAlignment w:val="auto"/>
        <w:outlineLvl w:val="0"/>
        <w:rPr>
          <w:rFonts w:hint="default" w:ascii="Times New Roman" w:hAnsi="Times New Roman" w:eastAsia="仿宋" w:cs="Times New Roman"/>
          <w:b w:val="0"/>
          <w:sz w:val="32"/>
          <w:szCs w:val="21"/>
        </w:rPr>
      </w:pPr>
      <w:r>
        <w:rPr>
          <w:rFonts w:hint="eastAsia" w:ascii="Times New Roman" w:hAnsi="Times New Roman" w:eastAsia="仿宋" w:cs="Times New Roman"/>
          <w:b w:val="0"/>
          <w:sz w:val="32"/>
          <w:szCs w:val="21"/>
          <w:lang w:val="en-US" w:eastAsia="zh-CN"/>
        </w:rPr>
        <w:t xml:space="preserve">表3 </w:t>
      </w:r>
      <w:r>
        <w:rPr>
          <w:rFonts w:hint="default" w:ascii="Times New Roman" w:hAnsi="Times New Roman" w:eastAsia="仿宋" w:cs="Times New Roman"/>
          <w:b w:val="0"/>
          <w:sz w:val="32"/>
          <w:szCs w:val="21"/>
        </w:rPr>
        <w:t>主要教学实验设备情况表</w:t>
      </w:r>
    </w:p>
    <w:tbl>
      <w:tblPr>
        <w:tblStyle w:val="10"/>
        <w:tblW w:w="9428" w:type="dxa"/>
        <w:jc w:val="center"/>
        <w:tblLayout w:type="fixed"/>
        <w:tblCellMar>
          <w:top w:w="0" w:type="dxa"/>
          <w:left w:w="0" w:type="dxa"/>
          <w:bottom w:w="0" w:type="dxa"/>
          <w:right w:w="0" w:type="dxa"/>
        </w:tblCellMar>
      </w:tblPr>
      <w:tblGrid>
        <w:gridCol w:w="2094"/>
        <w:gridCol w:w="856"/>
        <w:gridCol w:w="1838"/>
        <w:gridCol w:w="628"/>
        <w:gridCol w:w="652"/>
        <w:gridCol w:w="1411"/>
        <w:gridCol w:w="288"/>
        <w:gridCol w:w="1661"/>
      </w:tblGrid>
      <w:tr w14:paraId="4A0002BC">
        <w:tblPrEx>
          <w:tblCellMar>
            <w:top w:w="0" w:type="dxa"/>
            <w:left w:w="0" w:type="dxa"/>
            <w:bottom w:w="0" w:type="dxa"/>
            <w:right w:w="0" w:type="dxa"/>
          </w:tblCellMar>
        </w:tblPrEx>
        <w:trPr>
          <w:trHeight w:val="633" w:hRule="exact"/>
          <w:jc w:val="center"/>
        </w:trPr>
        <w:tc>
          <w:tcPr>
            <w:tcW w:w="2950" w:type="dxa"/>
            <w:gridSpan w:val="2"/>
            <w:tcBorders>
              <w:top w:val="single" w:color="000000" w:sz="2" w:space="0"/>
              <w:left w:val="single" w:color="000000" w:sz="2" w:space="0"/>
              <w:bottom w:val="single" w:color="000000" w:sz="2" w:space="0"/>
              <w:right w:val="single" w:color="000000" w:sz="2" w:space="0"/>
            </w:tcBorders>
          </w:tcPr>
          <w:p w14:paraId="54F11DA2">
            <w:pPr>
              <w:autoSpaceDE w:val="0"/>
              <w:autoSpaceDN w:val="0"/>
              <w:spacing w:before="10" w:after="0" w:line="240" w:lineRule="auto"/>
              <w:ind w:left="386" w:right="0" w:firstLine="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2"/>
                <w:sz w:val="24"/>
                <w:szCs w:val="24"/>
              </w:rPr>
              <w:t>可用于</w:t>
            </w:r>
            <w:r>
              <w:rPr>
                <w:rFonts w:hint="default" w:ascii="Times New Roman" w:hAnsi="Times New Roman" w:eastAsia="仿宋" w:cs="Times New Roman"/>
                <w:color w:val="auto"/>
                <w:spacing w:val="-1"/>
                <w:sz w:val="24"/>
                <w:szCs w:val="24"/>
              </w:rPr>
              <w:t>该专业的教学</w:t>
            </w:r>
          </w:p>
          <w:p w14:paraId="5511DAD2">
            <w:pPr>
              <w:autoSpaceDE w:val="0"/>
              <w:autoSpaceDN w:val="0"/>
              <w:spacing w:before="0" w:after="0" w:line="240" w:lineRule="auto"/>
              <w:ind w:left="146" w:right="0" w:firstLine="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1"/>
                <w:sz w:val="24"/>
                <w:szCs w:val="24"/>
              </w:rPr>
              <w:t>实验设备</w:t>
            </w:r>
            <w:r>
              <w:rPr>
                <w:rFonts w:hint="default" w:ascii="Times New Roman" w:hAnsi="Times New Roman" w:eastAsia="仿宋" w:cs="Times New Roman"/>
                <w:color w:val="auto"/>
                <w:spacing w:val="-2"/>
                <w:sz w:val="24"/>
                <w:szCs w:val="24"/>
              </w:rPr>
              <w:t>总</w:t>
            </w:r>
            <w:r>
              <w:rPr>
                <w:rFonts w:hint="default" w:ascii="Times New Roman" w:hAnsi="Times New Roman" w:eastAsia="仿宋" w:cs="Times New Roman"/>
                <w:color w:val="auto"/>
                <w:spacing w:val="-1"/>
                <w:sz w:val="24"/>
                <w:szCs w:val="24"/>
              </w:rPr>
              <w:t>价值（万元）</w:t>
            </w:r>
          </w:p>
        </w:tc>
        <w:tc>
          <w:tcPr>
            <w:tcW w:w="1838" w:type="dxa"/>
            <w:tcBorders>
              <w:top w:val="single" w:color="000000" w:sz="2" w:space="0"/>
              <w:left w:val="single" w:color="000000" w:sz="2" w:space="0"/>
              <w:bottom w:val="single" w:color="000000" w:sz="2" w:space="0"/>
              <w:right w:val="single" w:color="000000" w:sz="2" w:space="0"/>
            </w:tcBorders>
            <w:vAlign w:val="center"/>
          </w:tcPr>
          <w:p w14:paraId="383B7D9D">
            <w:pPr>
              <w:jc w:val="center"/>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z w:val="24"/>
                <w:szCs w:val="24"/>
                <w:lang w:val="en-US" w:eastAsia="zh-CN"/>
              </w:rPr>
              <w:t>2</w:t>
            </w:r>
            <w:r>
              <w:rPr>
                <w:rFonts w:hint="eastAsia" w:ascii="Times New Roman" w:hAnsi="Times New Roman" w:eastAsia="仿宋" w:cs="Times New Roman"/>
                <w:color w:val="auto"/>
                <w:sz w:val="24"/>
                <w:szCs w:val="24"/>
                <w:lang w:val="en-US" w:eastAsia="zh-CN"/>
              </w:rPr>
              <w:t>15.4</w:t>
            </w:r>
          </w:p>
        </w:tc>
        <w:tc>
          <w:tcPr>
            <w:tcW w:w="2979" w:type="dxa"/>
            <w:gridSpan w:val="4"/>
            <w:tcBorders>
              <w:top w:val="single" w:color="000000" w:sz="2" w:space="0"/>
              <w:left w:val="single" w:color="000000" w:sz="2" w:space="0"/>
              <w:bottom w:val="single" w:color="000000" w:sz="2" w:space="0"/>
              <w:right w:val="single" w:color="000000" w:sz="2" w:space="0"/>
            </w:tcBorders>
          </w:tcPr>
          <w:p w14:paraId="14908B4E">
            <w:pPr>
              <w:autoSpaceDE w:val="0"/>
              <w:autoSpaceDN w:val="0"/>
              <w:spacing w:before="10" w:after="0" w:line="240" w:lineRule="auto"/>
              <w:ind w:left="398" w:right="0" w:firstLine="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2"/>
                <w:sz w:val="24"/>
                <w:szCs w:val="24"/>
              </w:rPr>
              <w:t>可用于</w:t>
            </w:r>
            <w:r>
              <w:rPr>
                <w:rFonts w:hint="default" w:ascii="Times New Roman" w:hAnsi="Times New Roman" w:eastAsia="仿宋" w:cs="Times New Roman"/>
                <w:color w:val="auto"/>
                <w:spacing w:val="-1"/>
                <w:sz w:val="24"/>
                <w:szCs w:val="24"/>
              </w:rPr>
              <w:t>该专业的教学</w:t>
            </w:r>
          </w:p>
          <w:p w14:paraId="34D5DC99">
            <w:pPr>
              <w:autoSpaceDE w:val="0"/>
              <w:autoSpaceDN w:val="0"/>
              <w:spacing w:before="0" w:after="0" w:line="240" w:lineRule="auto"/>
              <w:ind w:left="98" w:right="0" w:firstLine="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3"/>
                <w:sz w:val="24"/>
                <w:szCs w:val="24"/>
              </w:rPr>
              <w:t>实验设备</w:t>
            </w:r>
            <w:r>
              <w:rPr>
                <w:rFonts w:hint="default" w:ascii="Times New Roman" w:hAnsi="Times New Roman" w:eastAsia="仿宋" w:cs="Times New Roman"/>
                <w:color w:val="auto"/>
                <w:spacing w:val="-2"/>
                <w:sz w:val="24"/>
                <w:szCs w:val="24"/>
              </w:rPr>
              <w:t>数量</w:t>
            </w:r>
            <w:r>
              <w:rPr>
                <w:rFonts w:hint="default" w:ascii="Times New Roman" w:hAnsi="Times New Roman" w:eastAsia="仿宋" w:cs="Times New Roman"/>
                <w:color w:val="auto"/>
                <w:spacing w:val="-4"/>
                <w:sz w:val="24"/>
                <w:szCs w:val="24"/>
              </w:rPr>
              <w:t>（千元</w:t>
            </w:r>
            <w:r>
              <w:rPr>
                <w:rFonts w:hint="default" w:ascii="Times New Roman" w:hAnsi="Times New Roman" w:eastAsia="仿宋" w:cs="Times New Roman"/>
                <w:color w:val="auto"/>
                <w:spacing w:val="-2"/>
                <w:sz w:val="24"/>
                <w:szCs w:val="24"/>
              </w:rPr>
              <w:t>以上）</w:t>
            </w:r>
          </w:p>
        </w:tc>
        <w:tc>
          <w:tcPr>
            <w:tcW w:w="1661" w:type="dxa"/>
            <w:tcBorders>
              <w:top w:val="single" w:color="000000" w:sz="2" w:space="0"/>
              <w:left w:val="single" w:color="000000" w:sz="2" w:space="0"/>
              <w:bottom w:val="single" w:color="000000" w:sz="2" w:space="0"/>
              <w:right w:val="single" w:color="000000" w:sz="2" w:space="0"/>
            </w:tcBorders>
            <w:vAlign w:val="center"/>
          </w:tcPr>
          <w:p w14:paraId="3201744E">
            <w:pPr>
              <w:jc w:val="center"/>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z w:val="24"/>
                <w:szCs w:val="24"/>
                <w:lang w:val="en-US" w:eastAsia="zh-CN"/>
              </w:rPr>
              <w:t>2</w:t>
            </w:r>
            <w:r>
              <w:rPr>
                <w:rFonts w:hint="eastAsia" w:ascii="Times New Roman" w:hAnsi="Times New Roman" w:eastAsia="仿宋" w:cs="Times New Roman"/>
                <w:color w:val="auto"/>
                <w:sz w:val="24"/>
                <w:szCs w:val="24"/>
                <w:lang w:val="en-US" w:eastAsia="zh-CN"/>
              </w:rPr>
              <w:t>90</w:t>
            </w:r>
          </w:p>
        </w:tc>
      </w:tr>
      <w:tr w14:paraId="7843F283">
        <w:tblPrEx>
          <w:tblCellMar>
            <w:top w:w="0" w:type="dxa"/>
            <w:left w:w="0" w:type="dxa"/>
            <w:bottom w:w="0" w:type="dxa"/>
            <w:right w:w="0" w:type="dxa"/>
          </w:tblCellMar>
        </w:tblPrEx>
        <w:trPr>
          <w:trHeight w:val="566" w:hRule="exact"/>
          <w:jc w:val="center"/>
        </w:trPr>
        <w:tc>
          <w:tcPr>
            <w:tcW w:w="2950" w:type="dxa"/>
            <w:gridSpan w:val="2"/>
            <w:tcBorders>
              <w:top w:val="single" w:color="000000" w:sz="2" w:space="0"/>
              <w:left w:val="single" w:color="000000" w:sz="2" w:space="0"/>
              <w:bottom w:val="single" w:color="000000" w:sz="2" w:space="0"/>
              <w:right w:val="single" w:color="000000" w:sz="2" w:space="0"/>
            </w:tcBorders>
          </w:tcPr>
          <w:p w14:paraId="6BD1F62D">
            <w:pPr>
              <w:spacing w:before="0" w:after="0" w:line="135" w:lineRule="exact"/>
              <w:ind w:left="0" w:right="0"/>
              <w:rPr>
                <w:rFonts w:hint="default" w:ascii="Times New Roman" w:hAnsi="Times New Roman" w:eastAsia="仿宋" w:cs="Times New Roman"/>
                <w:color w:val="auto"/>
                <w:sz w:val="24"/>
                <w:szCs w:val="24"/>
              </w:rPr>
            </w:pPr>
          </w:p>
          <w:p w14:paraId="6AE9DCD7">
            <w:pPr>
              <w:autoSpaceDE w:val="0"/>
              <w:autoSpaceDN w:val="0"/>
              <w:spacing w:before="0" w:after="0" w:line="240" w:lineRule="auto"/>
              <w:ind w:left="626" w:right="0" w:firstLine="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2"/>
                <w:sz w:val="24"/>
                <w:szCs w:val="24"/>
              </w:rPr>
              <w:t>开办经费及</w:t>
            </w:r>
            <w:r>
              <w:rPr>
                <w:rFonts w:hint="default" w:ascii="Times New Roman" w:hAnsi="Times New Roman" w:eastAsia="仿宋" w:cs="Times New Roman"/>
                <w:color w:val="auto"/>
                <w:spacing w:val="-1"/>
                <w:sz w:val="24"/>
                <w:szCs w:val="24"/>
              </w:rPr>
              <w:t>来源</w:t>
            </w:r>
          </w:p>
        </w:tc>
        <w:tc>
          <w:tcPr>
            <w:tcW w:w="6478" w:type="dxa"/>
            <w:gridSpan w:val="6"/>
            <w:tcBorders>
              <w:top w:val="single" w:color="000000" w:sz="2" w:space="0"/>
              <w:left w:val="single" w:color="000000" w:sz="2" w:space="0"/>
              <w:bottom w:val="single" w:color="000000" w:sz="2" w:space="0"/>
              <w:right w:val="single" w:color="000000" w:sz="2" w:space="0"/>
            </w:tcBorders>
            <w:vAlign w:val="center"/>
          </w:tcPr>
          <w:p w14:paraId="44F46F23">
            <w:pPr>
              <w:jc w:val="center"/>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pacing w:val="-2"/>
                <w:sz w:val="24"/>
                <w:szCs w:val="24"/>
                <w:lang w:val="en-US" w:eastAsia="zh-CN"/>
              </w:rPr>
              <w:t>300万，福建商学院</w:t>
            </w:r>
          </w:p>
        </w:tc>
      </w:tr>
      <w:tr w14:paraId="40E22E47">
        <w:tblPrEx>
          <w:tblCellMar>
            <w:top w:w="0" w:type="dxa"/>
            <w:left w:w="0" w:type="dxa"/>
            <w:bottom w:w="0" w:type="dxa"/>
            <w:right w:w="0" w:type="dxa"/>
          </w:tblCellMar>
        </w:tblPrEx>
        <w:trPr>
          <w:trHeight w:val="566" w:hRule="exact"/>
          <w:jc w:val="center"/>
        </w:trPr>
        <w:tc>
          <w:tcPr>
            <w:tcW w:w="2950" w:type="dxa"/>
            <w:gridSpan w:val="2"/>
            <w:tcBorders>
              <w:top w:val="single" w:color="000000" w:sz="2" w:space="0"/>
              <w:left w:val="single" w:color="000000" w:sz="2" w:space="0"/>
              <w:bottom w:val="single" w:color="000000" w:sz="2" w:space="0"/>
              <w:right w:val="single" w:color="000000" w:sz="2" w:space="0"/>
            </w:tcBorders>
          </w:tcPr>
          <w:p w14:paraId="2FCAA61F">
            <w:pPr>
              <w:spacing w:before="0" w:after="0" w:line="133" w:lineRule="exact"/>
              <w:ind w:left="0" w:right="0"/>
              <w:rPr>
                <w:rFonts w:hint="default" w:ascii="Times New Roman" w:hAnsi="Times New Roman" w:eastAsia="仿宋" w:cs="Times New Roman"/>
                <w:color w:val="auto"/>
                <w:sz w:val="24"/>
                <w:szCs w:val="24"/>
              </w:rPr>
            </w:pPr>
          </w:p>
          <w:p w14:paraId="3B541DC5">
            <w:pPr>
              <w:autoSpaceDE w:val="0"/>
              <w:autoSpaceDN w:val="0"/>
              <w:spacing w:before="0" w:after="0" w:line="240" w:lineRule="auto"/>
              <w:ind w:left="103" w:right="0" w:firstLine="0"/>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6"/>
                <w:sz w:val="24"/>
                <w:szCs w:val="24"/>
              </w:rPr>
              <w:t>生均年教学日常</w:t>
            </w:r>
            <w:r>
              <w:rPr>
                <w:rFonts w:hint="default" w:ascii="Times New Roman" w:hAnsi="Times New Roman" w:eastAsia="仿宋" w:cs="Times New Roman"/>
                <w:color w:val="auto"/>
                <w:spacing w:val="-5"/>
                <w:sz w:val="24"/>
                <w:szCs w:val="24"/>
              </w:rPr>
              <w:t>支出（元）</w:t>
            </w:r>
          </w:p>
        </w:tc>
        <w:tc>
          <w:tcPr>
            <w:tcW w:w="6478" w:type="dxa"/>
            <w:gridSpan w:val="6"/>
            <w:tcBorders>
              <w:top w:val="single" w:color="000000" w:sz="2" w:space="0"/>
              <w:left w:val="single" w:color="000000" w:sz="2" w:space="0"/>
              <w:bottom w:val="single" w:color="000000" w:sz="2" w:space="0"/>
              <w:right w:val="single" w:color="000000" w:sz="2" w:space="0"/>
            </w:tcBorders>
            <w:vAlign w:val="center"/>
          </w:tcPr>
          <w:p w14:paraId="6B1679F2">
            <w:pPr>
              <w:jc w:val="center"/>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z w:val="24"/>
                <w:szCs w:val="24"/>
                <w:lang w:val="en-US" w:eastAsia="zh-CN"/>
              </w:rPr>
              <w:t>2822.48</w:t>
            </w:r>
          </w:p>
        </w:tc>
      </w:tr>
      <w:tr w14:paraId="172D56F8">
        <w:tblPrEx>
          <w:tblCellMar>
            <w:top w:w="0" w:type="dxa"/>
            <w:left w:w="0" w:type="dxa"/>
            <w:bottom w:w="0" w:type="dxa"/>
            <w:right w:w="0" w:type="dxa"/>
          </w:tblCellMar>
        </w:tblPrEx>
        <w:trPr>
          <w:trHeight w:val="633" w:hRule="exact"/>
          <w:jc w:val="center"/>
        </w:trPr>
        <w:tc>
          <w:tcPr>
            <w:tcW w:w="2950" w:type="dxa"/>
            <w:gridSpan w:val="2"/>
            <w:tcBorders>
              <w:top w:val="single" w:color="000000" w:sz="2" w:space="0"/>
              <w:left w:val="single" w:color="000000" w:sz="2" w:space="0"/>
              <w:bottom w:val="single" w:color="000000" w:sz="2" w:space="0"/>
              <w:right w:val="single" w:color="000000" w:sz="4" w:space="0"/>
            </w:tcBorders>
            <w:vAlign w:val="center"/>
          </w:tcPr>
          <w:p w14:paraId="3C33DC27">
            <w:pPr>
              <w:autoSpaceDE w:val="0"/>
              <w:autoSpaceDN w:val="0"/>
              <w:spacing w:before="10" w:after="0" w:line="240" w:lineRule="auto"/>
              <w:ind w:right="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2"/>
                <w:sz w:val="24"/>
                <w:szCs w:val="24"/>
              </w:rPr>
              <w:t>实践教学基</w:t>
            </w:r>
            <w:r>
              <w:rPr>
                <w:rFonts w:hint="default" w:ascii="Times New Roman" w:hAnsi="Times New Roman" w:eastAsia="仿宋" w:cs="Times New Roman"/>
                <w:color w:val="auto"/>
                <w:spacing w:val="-1"/>
                <w:sz w:val="24"/>
                <w:szCs w:val="24"/>
              </w:rPr>
              <w:t>地（个）</w:t>
            </w:r>
          </w:p>
        </w:tc>
        <w:tc>
          <w:tcPr>
            <w:tcW w:w="6478" w:type="dxa"/>
            <w:gridSpan w:val="6"/>
            <w:tcBorders>
              <w:top w:val="single" w:color="000000" w:sz="2" w:space="0"/>
              <w:left w:val="single" w:color="000000" w:sz="4" w:space="0"/>
              <w:bottom w:val="single" w:color="000000" w:sz="2" w:space="0"/>
              <w:right w:val="single" w:color="000000" w:sz="2" w:space="0"/>
            </w:tcBorders>
            <w:vAlign w:val="center"/>
          </w:tcPr>
          <w:p w14:paraId="164CF937">
            <w:pPr>
              <w:jc w:val="center"/>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z w:val="24"/>
                <w:szCs w:val="24"/>
                <w:lang w:val="en-US" w:eastAsia="zh-CN"/>
              </w:rPr>
              <w:t>15</w:t>
            </w:r>
          </w:p>
        </w:tc>
      </w:tr>
      <w:tr w14:paraId="5308B485">
        <w:tblPrEx>
          <w:tblCellMar>
            <w:top w:w="0" w:type="dxa"/>
            <w:left w:w="0" w:type="dxa"/>
            <w:bottom w:w="0" w:type="dxa"/>
            <w:right w:w="0" w:type="dxa"/>
          </w:tblCellMar>
        </w:tblPrEx>
        <w:trPr>
          <w:trHeight w:val="755" w:hRule="exact"/>
          <w:jc w:val="center"/>
        </w:trPr>
        <w:tc>
          <w:tcPr>
            <w:tcW w:w="2094" w:type="dxa"/>
            <w:tcBorders>
              <w:top w:val="single" w:color="000000" w:sz="2" w:space="0"/>
              <w:left w:val="single" w:color="000000" w:sz="2" w:space="0"/>
              <w:bottom w:val="single" w:color="000000" w:sz="2" w:space="0"/>
              <w:right w:val="single" w:color="000000" w:sz="2" w:space="0"/>
            </w:tcBorders>
            <w:vAlign w:val="center"/>
          </w:tcPr>
          <w:p w14:paraId="68DCAB94">
            <w:pPr>
              <w:spacing w:before="0" w:after="0" w:line="90" w:lineRule="exact"/>
              <w:ind w:left="0" w:right="0"/>
              <w:jc w:val="center"/>
              <w:rPr>
                <w:rFonts w:hint="default" w:ascii="Times New Roman" w:hAnsi="Times New Roman" w:eastAsia="仿宋" w:cs="Times New Roman"/>
                <w:color w:val="auto"/>
                <w:sz w:val="24"/>
                <w:szCs w:val="24"/>
              </w:rPr>
            </w:pPr>
          </w:p>
          <w:p w14:paraId="0329339F">
            <w:pPr>
              <w:autoSpaceDE w:val="0"/>
              <w:autoSpaceDN w:val="0"/>
              <w:spacing w:before="0" w:after="0" w:line="240" w:lineRule="auto"/>
              <w:ind w:left="153" w:right="0" w:firstLine="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1"/>
                <w:sz w:val="24"/>
                <w:szCs w:val="24"/>
              </w:rPr>
              <w:t>教学实验</w:t>
            </w:r>
            <w:r>
              <w:rPr>
                <w:rFonts w:hint="default" w:ascii="Times New Roman" w:hAnsi="Times New Roman" w:eastAsia="仿宋" w:cs="Times New Roman"/>
                <w:color w:val="auto"/>
                <w:spacing w:val="-3"/>
                <w:sz w:val="24"/>
                <w:szCs w:val="24"/>
              </w:rPr>
              <w:t>设备</w:t>
            </w:r>
            <w:r>
              <w:rPr>
                <w:rFonts w:hint="default" w:ascii="Times New Roman" w:hAnsi="Times New Roman" w:eastAsia="仿宋" w:cs="Times New Roman"/>
                <w:color w:val="auto"/>
                <w:spacing w:val="-1"/>
                <w:sz w:val="24"/>
                <w:szCs w:val="24"/>
              </w:rPr>
              <w:t>名称</w:t>
            </w:r>
          </w:p>
        </w:tc>
        <w:tc>
          <w:tcPr>
            <w:tcW w:w="3322" w:type="dxa"/>
            <w:gridSpan w:val="3"/>
            <w:tcBorders>
              <w:top w:val="single" w:color="000000" w:sz="2" w:space="0"/>
              <w:left w:val="single" w:color="000000" w:sz="2" w:space="0"/>
              <w:bottom w:val="single" w:color="000000" w:sz="2" w:space="0"/>
              <w:right w:val="single" w:color="000000" w:sz="2" w:space="0"/>
            </w:tcBorders>
            <w:vAlign w:val="center"/>
          </w:tcPr>
          <w:p w14:paraId="7819289A">
            <w:pPr>
              <w:spacing w:before="0" w:after="0" w:line="90" w:lineRule="exact"/>
              <w:ind w:left="0" w:right="0"/>
              <w:jc w:val="center"/>
              <w:rPr>
                <w:rFonts w:hint="default" w:ascii="Times New Roman" w:hAnsi="Times New Roman" w:eastAsia="仿宋" w:cs="Times New Roman"/>
                <w:color w:val="auto"/>
                <w:sz w:val="24"/>
                <w:szCs w:val="24"/>
              </w:rPr>
            </w:pPr>
          </w:p>
          <w:p w14:paraId="16A8E18C">
            <w:pPr>
              <w:autoSpaceDE w:val="0"/>
              <w:autoSpaceDN w:val="0"/>
              <w:spacing w:before="0" w:after="0" w:line="240" w:lineRule="auto"/>
              <w:ind w:right="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4"/>
                <w:sz w:val="24"/>
                <w:szCs w:val="24"/>
              </w:rPr>
              <w:t>型号</w:t>
            </w:r>
            <w:r>
              <w:rPr>
                <w:rFonts w:hint="default" w:ascii="Times New Roman" w:hAnsi="Times New Roman" w:eastAsia="仿宋" w:cs="Times New Roman"/>
                <w:color w:val="auto"/>
                <w:spacing w:val="-2"/>
                <w:sz w:val="24"/>
                <w:szCs w:val="24"/>
              </w:rPr>
              <w:t>规格</w:t>
            </w:r>
          </w:p>
        </w:tc>
        <w:tc>
          <w:tcPr>
            <w:tcW w:w="652" w:type="dxa"/>
            <w:tcBorders>
              <w:top w:val="single" w:color="000000" w:sz="2" w:space="0"/>
              <w:left w:val="single" w:color="000000" w:sz="2" w:space="0"/>
              <w:bottom w:val="single" w:color="000000" w:sz="2" w:space="0"/>
              <w:right w:val="single" w:color="000000" w:sz="2" w:space="0"/>
            </w:tcBorders>
            <w:vAlign w:val="center"/>
          </w:tcPr>
          <w:p w14:paraId="44F9FF2A">
            <w:pPr>
              <w:spacing w:before="0" w:after="0" w:line="90" w:lineRule="exact"/>
              <w:ind w:left="0" w:right="0"/>
              <w:jc w:val="center"/>
              <w:rPr>
                <w:rFonts w:hint="default" w:ascii="Times New Roman" w:hAnsi="Times New Roman" w:eastAsia="仿宋" w:cs="Times New Roman"/>
                <w:color w:val="auto"/>
                <w:sz w:val="24"/>
                <w:szCs w:val="24"/>
              </w:rPr>
            </w:pPr>
          </w:p>
          <w:p w14:paraId="588F7548">
            <w:pPr>
              <w:autoSpaceDE w:val="0"/>
              <w:autoSpaceDN w:val="0"/>
              <w:spacing w:before="0" w:after="0" w:line="240" w:lineRule="auto"/>
              <w:ind w:right="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6"/>
                <w:sz w:val="24"/>
                <w:szCs w:val="24"/>
              </w:rPr>
              <w:t>数量</w:t>
            </w:r>
          </w:p>
        </w:tc>
        <w:tc>
          <w:tcPr>
            <w:tcW w:w="1411" w:type="dxa"/>
            <w:tcBorders>
              <w:top w:val="single" w:color="000000" w:sz="2" w:space="0"/>
              <w:left w:val="single" w:color="000000" w:sz="2" w:space="0"/>
              <w:bottom w:val="single" w:color="000000" w:sz="2" w:space="0"/>
              <w:right w:val="single" w:color="000000" w:sz="2" w:space="0"/>
            </w:tcBorders>
            <w:vAlign w:val="center"/>
          </w:tcPr>
          <w:p w14:paraId="36613A54">
            <w:pPr>
              <w:spacing w:before="0" w:after="0" w:line="90" w:lineRule="exact"/>
              <w:ind w:left="0" w:right="0"/>
              <w:jc w:val="center"/>
              <w:rPr>
                <w:rFonts w:hint="default" w:ascii="Times New Roman" w:hAnsi="Times New Roman" w:eastAsia="仿宋" w:cs="Times New Roman"/>
                <w:color w:val="auto"/>
                <w:sz w:val="24"/>
                <w:szCs w:val="24"/>
              </w:rPr>
            </w:pPr>
          </w:p>
          <w:p w14:paraId="3DAF8800">
            <w:pPr>
              <w:autoSpaceDE w:val="0"/>
              <w:autoSpaceDN w:val="0"/>
              <w:spacing w:before="0" w:after="0" w:line="240" w:lineRule="auto"/>
              <w:ind w:right="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4"/>
                <w:sz w:val="24"/>
                <w:szCs w:val="24"/>
              </w:rPr>
              <w:t>购入</w:t>
            </w:r>
            <w:r>
              <w:rPr>
                <w:rFonts w:hint="default" w:ascii="Times New Roman" w:hAnsi="Times New Roman" w:eastAsia="仿宋" w:cs="Times New Roman"/>
                <w:color w:val="auto"/>
                <w:spacing w:val="-2"/>
                <w:sz w:val="24"/>
                <w:szCs w:val="24"/>
              </w:rPr>
              <w:t>时间</w:t>
            </w:r>
          </w:p>
        </w:tc>
        <w:tc>
          <w:tcPr>
            <w:tcW w:w="1949" w:type="dxa"/>
            <w:gridSpan w:val="2"/>
            <w:tcBorders>
              <w:top w:val="single" w:color="000000" w:sz="2" w:space="0"/>
              <w:left w:val="single" w:color="000000" w:sz="2" w:space="0"/>
              <w:bottom w:val="single" w:color="000000" w:sz="2" w:space="0"/>
              <w:right w:val="single" w:color="000000" w:sz="2" w:space="0"/>
            </w:tcBorders>
            <w:vAlign w:val="center"/>
          </w:tcPr>
          <w:p w14:paraId="483B15F1">
            <w:pPr>
              <w:spacing w:before="0" w:after="0" w:line="90" w:lineRule="exact"/>
              <w:ind w:left="0" w:right="0"/>
              <w:jc w:val="center"/>
              <w:rPr>
                <w:rFonts w:hint="default" w:ascii="Times New Roman" w:hAnsi="Times New Roman" w:eastAsia="仿宋" w:cs="Times New Roman"/>
                <w:color w:val="auto"/>
                <w:sz w:val="24"/>
                <w:szCs w:val="24"/>
              </w:rPr>
            </w:pPr>
          </w:p>
          <w:p w14:paraId="7560F6CB">
            <w:pPr>
              <w:autoSpaceDE w:val="0"/>
              <w:autoSpaceDN w:val="0"/>
              <w:spacing w:before="0" w:after="0" w:line="240" w:lineRule="auto"/>
              <w:ind w:left="98" w:right="0" w:firstLine="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pacing w:val="-12"/>
                <w:sz w:val="24"/>
                <w:szCs w:val="24"/>
              </w:rPr>
              <w:t>设备价值</w:t>
            </w:r>
            <w:r>
              <w:rPr>
                <w:rFonts w:hint="default" w:ascii="Times New Roman" w:hAnsi="Times New Roman" w:eastAsia="仿宋" w:cs="Times New Roman"/>
                <w:color w:val="auto"/>
                <w:spacing w:val="-10"/>
                <w:sz w:val="24"/>
                <w:szCs w:val="24"/>
              </w:rPr>
              <w:t>（</w:t>
            </w:r>
            <w:r>
              <w:rPr>
                <w:rFonts w:hint="default" w:ascii="Times New Roman" w:hAnsi="Times New Roman" w:eastAsia="仿宋" w:cs="Times New Roman"/>
                <w:color w:val="auto"/>
                <w:spacing w:val="-12"/>
                <w:sz w:val="24"/>
                <w:szCs w:val="24"/>
              </w:rPr>
              <w:t>千元）</w:t>
            </w:r>
          </w:p>
        </w:tc>
      </w:tr>
      <w:tr w14:paraId="69607C01">
        <w:tblPrEx>
          <w:tblCellMar>
            <w:top w:w="0" w:type="dxa"/>
            <w:left w:w="0" w:type="dxa"/>
            <w:bottom w:w="0" w:type="dxa"/>
            <w:right w:w="0" w:type="dxa"/>
          </w:tblCellMar>
        </w:tblPrEx>
        <w:trPr>
          <w:trHeight w:val="677" w:hRule="exact"/>
          <w:jc w:val="center"/>
        </w:trPr>
        <w:tc>
          <w:tcPr>
            <w:tcW w:w="2094" w:type="dxa"/>
            <w:tcBorders>
              <w:top w:val="single" w:color="000000" w:sz="2" w:space="0"/>
              <w:left w:val="single" w:color="000000" w:sz="2" w:space="0"/>
              <w:bottom w:val="single" w:color="000000" w:sz="2" w:space="0"/>
              <w:right w:val="single" w:color="000000" w:sz="2" w:space="0"/>
            </w:tcBorders>
            <w:vAlign w:val="center"/>
          </w:tcPr>
          <w:p w14:paraId="0719E289">
            <w:pPr>
              <w:autoSpaceDE w:val="0"/>
              <w:autoSpaceDN w:val="0"/>
              <w:spacing w:before="0" w:after="0" w:line="240" w:lineRule="auto"/>
              <w:ind w:left="153" w:right="0" w:firstLine="0"/>
              <w:jc w:val="center"/>
              <w:rPr>
                <w:rFonts w:hint="default" w:ascii="Times New Roman" w:hAnsi="Times New Roman" w:eastAsia="仿宋" w:cs="Times New Roman"/>
                <w:color w:val="auto"/>
                <w:spacing w:val="-1"/>
                <w:sz w:val="24"/>
                <w:szCs w:val="24"/>
                <w:lang w:val="en-US" w:eastAsia="en-US"/>
              </w:rPr>
            </w:pPr>
            <w:r>
              <w:rPr>
                <w:rFonts w:hint="default" w:ascii="Times New Roman" w:hAnsi="Times New Roman" w:eastAsia="仿宋" w:cs="Times New Roman"/>
                <w:color w:val="auto"/>
                <w:spacing w:val="-1"/>
                <w:sz w:val="24"/>
                <w:szCs w:val="24"/>
              </w:rPr>
              <w:t>台式计算机</w:t>
            </w:r>
          </w:p>
        </w:tc>
        <w:tc>
          <w:tcPr>
            <w:tcW w:w="3322" w:type="dxa"/>
            <w:gridSpan w:val="3"/>
            <w:tcBorders>
              <w:top w:val="single" w:color="000000" w:sz="2" w:space="0"/>
              <w:left w:val="single" w:color="000000" w:sz="2" w:space="0"/>
              <w:bottom w:val="single" w:color="000000" w:sz="2" w:space="0"/>
              <w:right w:val="single" w:color="000000" w:sz="2" w:space="0"/>
            </w:tcBorders>
            <w:vAlign w:val="center"/>
          </w:tcPr>
          <w:p w14:paraId="26EEBAB4">
            <w:pPr>
              <w:autoSpaceDE w:val="0"/>
              <w:autoSpaceDN w:val="0"/>
              <w:spacing w:before="0" w:after="0" w:line="240" w:lineRule="auto"/>
              <w:ind w:left="153" w:right="0" w:firstLine="0"/>
              <w:jc w:val="center"/>
              <w:rPr>
                <w:rFonts w:hint="default" w:ascii="Times New Roman" w:hAnsi="Times New Roman" w:eastAsia="仿宋" w:cs="Times New Roman"/>
                <w:color w:val="auto"/>
                <w:spacing w:val="-1"/>
                <w:sz w:val="24"/>
                <w:szCs w:val="24"/>
                <w:lang w:val="en-US" w:eastAsia="en-US"/>
              </w:rPr>
            </w:pPr>
            <w:r>
              <w:rPr>
                <w:rFonts w:hint="default" w:ascii="Times New Roman" w:hAnsi="Times New Roman" w:eastAsia="仿宋" w:cs="Times New Roman"/>
                <w:color w:val="auto"/>
                <w:spacing w:val="-1"/>
                <w:sz w:val="24"/>
                <w:szCs w:val="24"/>
              </w:rPr>
              <w:t>H3C X5-030s-0384+M4-242F</w:t>
            </w:r>
          </w:p>
        </w:tc>
        <w:tc>
          <w:tcPr>
            <w:tcW w:w="652" w:type="dxa"/>
            <w:tcBorders>
              <w:top w:val="single" w:color="000000" w:sz="2" w:space="0"/>
              <w:left w:val="single" w:color="000000" w:sz="2" w:space="0"/>
              <w:bottom w:val="single" w:color="000000" w:sz="2" w:space="0"/>
              <w:right w:val="single" w:color="000000" w:sz="2" w:space="0"/>
            </w:tcBorders>
            <w:vAlign w:val="center"/>
          </w:tcPr>
          <w:p w14:paraId="20088FBF">
            <w:pPr>
              <w:autoSpaceDE w:val="0"/>
              <w:autoSpaceDN w:val="0"/>
              <w:spacing w:before="0" w:after="0" w:line="240" w:lineRule="auto"/>
              <w:ind w:right="0"/>
              <w:jc w:val="center"/>
              <w:rPr>
                <w:rFonts w:hint="default" w:ascii="Times New Roman" w:hAnsi="Times New Roman" w:eastAsia="仿宋" w:cs="Times New Roman"/>
                <w:color w:val="auto"/>
                <w:spacing w:val="-1"/>
                <w:sz w:val="24"/>
                <w:szCs w:val="24"/>
                <w:lang w:val="en-US" w:eastAsia="en-US"/>
              </w:rPr>
            </w:pPr>
            <w:r>
              <w:rPr>
                <w:rFonts w:hint="default" w:ascii="Times New Roman" w:hAnsi="Times New Roman" w:eastAsia="仿宋" w:cs="Times New Roman"/>
                <w:color w:val="auto"/>
                <w:spacing w:val="-1"/>
                <w:sz w:val="24"/>
                <w:szCs w:val="24"/>
              </w:rPr>
              <w:t>71</w:t>
            </w:r>
          </w:p>
        </w:tc>
        <w:tc>
          <w:tcPr>
            <w:tcW w:w="1411" w:type="dxa"/>
            <w:tcBorders>
              <w:top w:val="single" w:color="000000" w:sz="2" w:space="0"/>
              <w:left w:val="single" w:color="000000" w:sz="2" w:space="0"/>
              <w:bottom w:val="single" w:color="000000" w:sz="2" w:space="0"/>
              <w:right w:val="single" w:color="000000" w:sz="2" w:space="0"/>
            </w:tcBorders>
            <w:vAlign w:val="center"/>
          </w:tcPr>
          <w:p w14:paraId="461090E7">
            <w:pPr>
              <w:autoSpaceDE w:val="0"/>
              <w:autoSpaceDN w:val="0"/>
              <w:spacing w:before="0" w:after="0" w:line="240" w:lineRule="auto"/>
              <w:ind w:right="0"/>
              <w:jc w:val="center"/>
              <w:rPr>
                <w:rFonts w:hint="default" w:ascii="Times New Roman" w:hAnsi="Times New Roman" w:eastAsia="仿宋" w:cs="Times New Roman"/>
                <w:color w:val="auto"/>
                <w:spacing w:val="-1"/>
                <w:sz w:val="24"/>
                <w:szCs w:val="24"/>
                <w:lang w:val="en-US" w:eastAsia="en-US"/>
              </w:rPr>
            </w:pPr>
            <w:r>
              <w:rPr>
                <w:rFonts w:hint="default" w:ascii="Times New Roman" w:hAnsi="Times New Roman" w:eastAsia="仿宋" w:cs="Times New Roman"/>
                <w:color w:val="auto"/>
                <w:spacing w:val="-1"/>
                <w:sz w:val="24"/>
                <w:szCs w:val="24"/>
              </w:rPr>
              <w:t>2022-10-05</w:t>
            </w:r>
          </w:p>
        </w:tc>
        <w:tc>
          <w:tcPr>
            <w:tcW w:w="1949" w:type="dxa"/>
            <w:gridSpan w:val="2"/>
            <w:tcBorders>
              <w:top w:val="single" w:color="000000" w:sz="2" w:space="0"/>
              <w:left w:val="single" w:color="000000" w:sz="2" w:space="0"/>
              <w:bottom w:val="single" w:color="000000" w:sz="2" w:space="0"/>
              <w:right w:val="single" w:color="000000" w:sz="2" w:space="0"/>
            </w:tcBorders>
            <w:vAlign w:val="center"/>
          </w:tcPr>
          <w:p w14:paraId="2AB97817">
            <w:pPr>
              <w:jc w:val="center"/>
              <w:rPr>
                <w:rFonts w:hint="default" w:ascii="Times New Roman" w:hAnsi="Times New Roman" w:eastAsia="仿宋" w:cs="Times New Roman"/>
                <w:color w:val="auto"/>
                <w:spacing w:val="-1"/>
                <w:sz w:val="24"/>
                <w:szCs w:val="24"/>
                <w:lang w:val="en-US" w:eastAsia="zh-CN"/>
              </w:rPr>
            </w:pPr>
            <w:r>
              <w:rPr>
                <w:rFonts w:hint="default" w:ascii="Times New Roman" w:hAnsi="Times New Roman" w:eastAsia="仿宋" w:cs="Times New Roman"/>
                <w:color w:val="auto"/>
                <w:spacing w:val="-1"/>
                <w:sz w:val="24"/>
                <w:szCs w:val="24"/>
                <w:lang w:val="en-US" w:eastAsia="zh-CN"/>
              </w:rPr>
              <w:t>250</w:t>
            </w:r>
          </w:p>
        </w:tc>
      </w:tr>
      <w:tr w14:paraId="7378EECF">
        <w:tblPrEx>
          <w:tblCellMar>
            <w:top w:w="0" w:type="dxa"/>
            <w:left w:w="0" w:type="dxa"/>
            <w:bottom w:w="0" w:type="dxa"/>
            <w:right w:w="0" w:type="dxa"/>
          </w:tblCellMar>
        </w:tblPrEx>
        <w:trPr>
          <w:trHeight w:val="603" w:hRule="exact"/>
          <w:jc w:val="center"/>
        </w:trPr>
        <w:tc>
          <w:tcPr>
            <w:tcW w:w="2094" w:type="dxa"/>
            <w:tcBorders>
              <w:top w:val="single" w:color="000000" w:sz="2" w:space="0"/>
              <w:left w:val="single" w:color="000000" w:sz="2" w:space="0"/>
              <w:bottom w:val="single" w:color="000000" w:sz="2" w:space="0"/>
              <w:right w:val="single" w:color="000000" w:sz="2" w:space="0"/>
            </w:tcBorders>
            <w:shd w:val="clear" w:color="auto" w:fill="auto"/>
            <w:vAlign w:val="center"/>
          </w:tcPr>
          <w:p w14:paraId="38DAD089">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台式计算机</w:t>
            </w:r>
          </w:p>
        </w:tc>
        <w:tc>
          <w:tcPr>
            <w:tcW w:w="3322" w:type="dxa"/>
            <w:gridSpan w:val="3"/>
            <w:tcBorders>
              <w:top w:val="single" w:color="000000" w:sz="2" w:space="0"/>
              <w:left w:val="single" w:color="000000" w:sz="2" w:space="0"/>
              <w:bottom w:val="single" w:color="000000" w:sz="2" w:space="0"/>
              <w:right w:val="single" w:color="000000" w:sz="2" w:space="0"/>
            </w:tcBorders>
            <w:shd w:val="clear" w:color="auto" w:fill="auto"/>
            <w:vAlign w:val="center"/>
          </w:tcPr>
          <w:p w14:paraId="112CDFD5">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H3C X5-020s 1429</w:t>
            </w:r>
          </w:p>
        </w:tc>
        <w:tc>
          <w:tcPr>
            <w:tcW w:w="65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D2D6613">
            <w:pPr>
              <w:autoSpaceDE w:val="0"/>
              <w:autoSpaceDN w:val="0"/>
              <w:spacing w:before="0" w:after="0" w:line="240" w:lineRule="auto"/>
              <w:ind w:right="0" w:right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61</w:t>
            </w:r>
          </w:p>
        </w:tc>
        <w:tc>
          <w:tcPr>
            <w:tcW w:w="1411"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7001E17">
            <w:pPr>
              <w:autoSpaceDE w:val="0"/>
              <w:autoSpaceDN w:val="0"/>
              <w:spacing w:before="0" w:after="0" w:line="240" w:lineRule="auto"/>
              <w:ind w:right="0" w:right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2022-06-13</w:t>
            </w:r>
          </w:p>
        </w:tc>
        <w:tc>
          <w:tcPr>
            <w:tcW w:w="1949" w:type="dxa"/>
            <w:gridSpan w:val="2"/>
            <w:tcBorders>
              <w:top w:val="single" w:color="000000" w:sz="2" w:space="0"/>
              <w:left w:val="single" w:color="000000" w:sz="2" w:space="0"/>
              <w:bottom w:val="single" w:color="000000" w:sz="2" w:space="0"/>
              <w:right w:val="single" w:color="000000" w:sz="2" w:space="0"/>
            </w:tcBorders>
            <w:shd w:val="clear" w:color="auto" w:fill="auto"/>
            <w:vAlign w:val="center"/>
          </w:tcPr>
          <w:p w14:paraId="76B65372">
            <w:pPr>
              <w:jc w:val="center"/>
              <w:rPr>
                <w:rFonts w:hint="default" w:ascii="Times New Roman" w:hAnsi="Times New Roman" w:eastAsia="仿宋" w:cs="Times New Roman"/>
                <w:color w:val="auto"/>
                <w:spacing w:val="-1"/>
                <w:sz w:val="24"/>
                <w:szCs w:val="24"/>
                <w:lang w:val="en-US" w:eastAsia="zh-CN" w:bidi="ar-SA"/>
              </w:rPr>
            </w:pPr>
            <w:r>
              <w:rPr>
                <w:rFonts w:hint="default" w:ascii="Times New Roman" w:hAnsi="Times New Roman" w:eastAsia="仿宋" w:cs="Times New Roman"/>
                <w:color w:val="auto"/>
                <w:spacing w:val="-1"/>
                <w:sz w:val="24"/>
                <w:szCs w:val="24"/>
                <w:lang w:val="en-US" w:eastAsia="zh-CN"/>
              </w:rPr>
              <w:t>200</w:t>
            </w:r>
          </w:p>
        </w:tc>
      </w:tr>
      <w:tr w14:paraId="289AFC70">
        <w:tblPrEx>
          <w:tblCellMar>
            <w:top w:w="0" w:type="dxa"/>
            <w:left w:w="0" w:type="dxa"/>
            <w:bottom w:w="0" w:type="dxa"/>
            <w:right w:w="0" w:type="dxa"/>
          </w:tblCellMar>
        </w:tblPrEx>
        <w:trPr>
          <w:trHeight w:val="604" w:hRule="exact"/>
          <w:jc w:val="center"/>
        </w:trPr>
        <w:tc>
          <w:tcPr>
            <w:tcW w:w="2094"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97DC2C6">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台式计算机</w:t>
            </w:r>
          </w:p>
        </w:tc>
        <w:tc>
          <w:tcPr>
            <w:tcW w:w="3322" w:type="dxa"/>
            <w:gridSpan w:val="3"/>
            <w:tcBorders>
              <w:top w:val="single" w:color="000000" w:sz="2" w:space="0"/>
              <w:left w:val="single" w:color="000000" w:sz="2" w:space="0"/>
              <w:bottom w:val="single" w:color="000000" w:sz="2" w:space="0"/>
              <w:right w:val="single" w:color="000000" w:sz="2" w:space="0"/>
            </w:tcBorders>
            <w:shd w:val="clear" w:color="auto" w:fill="auto"/>
            <w:vAlign w:val="center"/>
          </w:tcPr>
          <w:p w14:paraId="62EBB539">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启天M4550-B563</w:t>
            </w:r>
          </w:p>
        </w:tc>
        <w:tc>
          <w:tcPr>
            <w:tcW w:w="65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300C413">
            <w:pPr>
              <w:autoSpaceDE w:val="0"/>
              <w:autoSpaceDN w:val="0"/>
              <w:spacing w:before="0" w:after="0" w:line="240" w:lineRule="auto"/>
              <w:ind w:right="0" w:right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60</w:t>
            </w:r>
          </w:p>
        </w:tc>
        <w:tc>
          <w:tcPr>
            <w:tcW w:w="1411"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EAC2692">
            <w:pPr>
              <w:autoSpaceDE w:val="0"/>
              <w:autoSpaceDN w:val="0"/>
              <w:spacing w:before="0" w:after="0" w:line="240" w:lineRule="auto"/>
              <w:ind w:right="0" w:right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2015-12-25</w:t>
            </w:r>
          </w:p>
        </w:tc>
        <w:tc>
          <w:tcPr>
            <w:tcW w:w="1949" w:type="dxa"/>
            <w:gridSpan w:val="2"/>
            <w:tcBorders>
              <w:top w:val="single" w:color="000000" w:sz="2" w:space="0"/>
              <w:left w:val="single" w:color="000000" w:sz="2" w:space="0"/>
              <w:bottom w:val="single" w:color="000000" w:sz="2" w:space="0"/>
              <w:right w:val="single" w:color="000000" w:sz="2" w:space="0"/>
            </w:tcBorders>
            <w:shd w:val="clear" w:color="auto" w:fill="auto"/>
            <w:vAlign w:val="center"/>
          </w:tcPr>
          <w:p w14:paraId="3C080434">
            <w:pPr>
              <w:jc w:val="center"/>
              <w:rPr>
                <w:rFonts w:hint="default" w:ascii="Times New Roman" w:hAnsi="Times New Roman" w:eastAsia="仿宋" w:cs="Times New Roman"/>
                <w:color w:val="auto"/>
                <w:spacing w:val="-1"/>
                <w:sz w:val="24"/>
                <w:szCs w:val="24"/>
                <w:lang w:val="en-US" w:eastAsia="zh-CN" w:bidi="ar-SA"/>
              </w:rPr>
            </w:pPr>
            <w:r>
              <w:rPr>
                <w:rFonts w:hint="default" w:ascii="Times New Roman" w:hAnsi="Times New Roman" w:eastAsia="仿宋" w:cs="Times New Roman"/>
                <w:color w:val="auto"/>
                <w:spacing w:val="-1"/>
                <w:sz w:val="24"/>
                <w:szCs w:val="24"/>
                <w:lang w:val="en-US" w:eastAsia="zh-CN"/>
              </w:rPr>
              <w:t>260</w:t>
            </w:r>
          </w:p>
        </w:tc>
      </w:tr>
      <w:tr w14:paraId="74826073">
        <w:tblPrEx>
          <w:tblCellMar>
            <w:top w:w="0" w:type="dxa"/>
            <w:left w:w="0" w:type="dxa"/>
            <w:bottom w:w="0" w:type="dxa"/>
            <w:right w:w="0" w:type="dxa"/>
          </w:tblCellMar>
        </w:tblPrEx>
        <w:trPr>
          <w:trHeight w:val="495" w:hRule="exact"/>
          <w:jc w:val="center"/>
        </w:trPr>
        <w:tc>
          <w:tcPr>
            <w:tcW w:w="2094"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E2914CB">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kern w:val="2"/>
                <w:sz w:val="24"/>
                <w:szCs w:val="24"/>
                <w:lang w:val="en-US" w:eastAsia="zh-CN" w:bidi="ar-SA"/>
              </w:rPr>
            </w:pPr>
            <w:r>
              <w:rPr>
                <w:rFonts w:hint="default" w:ascii="Times New Roman" w:hAnsi="Times New Roman" w:eastAsia="仿宋" w:cs="Times New Roman"/>
                <w:color w:val="auto"/>
                <w:spacing w:val="-1"/>
                <w:sz w:val="24"/>
                <w:szCs w:val="24"/>
                <w:lang w:val="en-US" w:eastAsia="zh-CN"/>
              </w:rPr>
              <w:t>统计软件spss</w:t>
            </w:r>
          </w:p>
        </w:tc>
        <w:tc>
          <w:tcPr>
            <w:tcW w:w="3322" w:type="dxa"/>
            <w:gridSpan w:val="3"/>
            <w:tcBorders>
              <w:top w:val="single" w:color="000000" w:sz="2" w:space="0"/>
              <w:left w:val="single" w:color="000000" w:sz="2" w:space="0"/>
              <w:bottom w:val="single" w:color="000000" w:sz="2" w:space="0"/>
              <w:right w:val="single" w:color="000000" w:sz="2" w:space="0"/>
            </w:tcBorders>
            <w:shd w:val="clear" w:color="auto" w:fill="auto"/>
            <w:vAlign w:val="center"/>
          </w:tcPr>
          <w:p w14:paraId="7E46837A">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kern w:val="2"/>
                <w:sz w:val="24"/>
                <w:szCs w:val="24"/>
                <w:lang w:val="en-US" w:eastAsia="zh-CN" w:bidi="ar-SA"/>
              </w:rPr>
            </w:pPr>
            <w:r>
              <w:rPr>
                <w:rFonts w:hint="default" w:ascii="Times New Roman" w:hAnsi="Times New Roman" w:eastAsia="仿宋" w:cs="Times New Roman"/>
                <w:color w:val="auto"/>
                <w:spacing w:val="-1"/>
                <w:sz w:val="24"/>
                <w:szCs w:val="24"/>
              </w:rPr>
              <w:t>V31</w:t>
            </w:r>
          </w:p>
        </w:tc>
        <w:tc>
          <w:tcPr>
            <w:tcW w:w="65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357AC8A">
            <w:pPr>
              <w:autoSpaceDE w:val="0"/>
              <w:autoSpaceDN w:val="0"/>
              <w:spacing w:before="0" w:after="0" w:line="240" w:lineRule="auto"/>
              <w:ind w:right="0" w:rightChars="0"/>
              <w:jc w:val="center"/>
              <w:rPr>
                <w:rFonts w:hint="default" w:ascii="Times New Roman" w:hAnsi="Times New Roman" w:eastAsia="仿宋" w:cs="Times New Roman"/>
                <w:color w:val="auto"/>
                <w:spacing w:val="-1"/>
                <w:kern w:val="2"/>
                <w:sz w:val="24"/>
                <w:szCs w:val="24"/>
                <w:lang w:val="en-US" w:eastAsia="zh-CN" w:bidi="ar-SA"/>
              </w:rPr>
            </w:pPr>
            <w:r>
              <w:rPr>
                <w:rFonts w:hint="default" w:ascii="Times New Roman" w:hAnsi="Times New Roman" w:eastAsia="仿宋" w:cs="Times New Roman"/>
                <w:color w:val="auto"/>
                <w:spacing w:val="-1"/>
                <w:sz w:val="24"/>
                <w:szCs w:val="24"/>
                <w:lang w:val="en-US" w:eastAsia="zh-CN"/>
              </w:rPr>
              <w:t>60</w:t>
            </w:r>
          </w:p>
        </w:tc>
        <w:tc>
          <w:tcPr>
            <w:tcW w:w="1411"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B88FC60">
            <w:pPr>
              <w:autoSpaceDE w:val="0"/>
              <w:autoSpaceDN w:val="0"/>
              <w:spacing w:before="0" w:after="0" w:line="240" w:lineRule="auto"/>
              <w:ind w:right="0" w:rightChars="0"/>
              <w:jc w:val="center"/>
              <w:rPr>
                <w:rFonts w:hint="default" w:ascii="Times New Roman" w:hAnsi="Times New Roman" w:eastAsia="仿宋" w:cs="Times New Roman"/>
                <w:color w:val="auto"/>
                <w:spacing w:val="-1"/>
                <w:kern w:val="2"/>
                <w:sz w:val="24"/>
                <w:szCs w:val="24"/>
                <w:lang w:val="en-US" w:eastAsia="zh-CN" w:bidi="ar-SA"/>
              </w:rPr>
            </w:pPr>
            <w:r>
              <w:rPr>
                <w:rFonts w:hint="default" w:ascii="Times New Roman" w:hAnsi="Times New Roman" w:eastAsia="仿宋" w:cs="Times New Roman"/>
                <w:color w:val="auto"/>
                <w:spacing w:val="-1"/>
                <w:sz w:val="24"/>
                <w:szCs w:val="24"/>
                <w:lang w:val="en-US" w:eastAsia="zh-CN"/>
              </w:rPr>
              <w:t>2025-07-01</w:t>
            </w:r>
          </w:p>
        </w:tc>
        <w:tc>
          <w:tcPr>
            <w:tcW w:w="1949" w:type="dxa"/>
            <w:gridSpan w:val="2"/>
            <w:tcBorders>
              <w:top w:val="single" w:color="000000" w:sz="2" w:space="0"/>
              <w:left w:val="single" w:color="000000" w:sz="2" w:space="0"/>
              <w:bottom w:val="single" w:color="000000" w:sz="2" w:space="0"/>
              <w:right w:val="single" w:color="000000" w:sz="2" w:space="0"/>
            </w:tcBorders>
            <w:shd w:val="clear" w:color="auto" w:fill="auto"/>
            <w:vAlign w:val="center"/>
          </w:tcPr>
          <w:p w14:paraId="7E546B65">
            <w:pPr>
              <w:jc w:val="center"/>
              <w:rPr>
                <w:rFonts w:hint="default" w:ascii="Times New Roman" w:hAnsi="Times New Roman" w:eastAsia="仿宋" w:cs="Times New Roman"/>
                <w:color w:val="auto"/>
                <w:spacing w:val="-1"/>
                <w:kern w:val="2"/>
                <w:sz w:val="24"/>
                <w:szCs w:val="24"/>
                <w:lang w:val="en-US" w:eastAsia="zh-CN" w:bidi="ar-SA"/>
              </w:rPr>
            </w:pPr>
            <w:r>
              <w:rPr>
                <w:rFonts w:hint="default" w:ascii="Times New Roman" w:hAnsi="Times New Roman" w:eastAsia="仿宋" w:cs="Times New Roman"/>
                <w:color w:val="auto"/>
                <w:spacing w:val="-1"/>
                <w:sz w:val="24"/>
                <w:szCs w:val="24"/>
                <w:lang w:val="en-US" w:eastAsia="zh-CN"/>
              </w:rPr>
              <w:t>120</w:t>
            </w:r>
          </w:p>
        </w:tc>
      </w:tr>
      <w:tr w14:paraId="446107AC">
        <w:tblPrEx>
          <w:tblCellMar>
            <w:top w:w="0" w:type="dxa"/>
            <w:left w:w="0" w:type="dxa"/>
            <w:bottom w:w="0" w:type="dxa"/>
            <w:right w:w="0" w:type="dxa"/>
          </w:tblCellMar>
        </w:tblPrEx>
        <w:trPr>
          <w:trHeight w:val="652" w:hRule="exact"/>
          <w:jc w:val="center"/>
        </w:trPr>
        <w:tc>
          <w:tcPr>
            <w:tcW w:w="2094" w:type="dxa"/>
            <w:tcBorders>
              <w:top w:val="single" w:color="000000" w:sz="2" w:space="0"/>
              <w:left w:val="single" w:color="000000" w:sz="2" w:space="0"/>
              <w:bottom w:val="single" w:color="000000" w:sz="2" w:space="0"/>
              <w:right w:val="single" w:color="000000" w:sz="2" w:space="0"/>
            </w:tcBorders>
            <w:shd w:val="clear" w:color="auto" w:fill="auto"/>
            <w:vAlign w:val="center"/>
          </w:tcPr>
          <w:p w14:paraId="674E2F1D">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zh-CN"/>
              </w:rPr>
            </w:pPr>
            <w:r>
              <w:rPr>
                <w:rFonts w:hint="eastAsia" w:ascii="Times New Roman" w:hAnsi="Times New Roman" w:eastAsia="仿宋" w:cs="Times New Roman"/>
                <w:color w:val="auto"/>
                <w:spacing w:val="-1"/>
                <w:sz w:val="24"/>
                <w:szCs w:val="24"/>
                <w:lang w:val="en-US" w:eastAsia="zh-CN"/>
              </w:rPr>
              <w:t xml:space="preserve"> 数据科学实验室仿真模拟软件</w:t>
            </w:r>
          </w:p>
        </w:tc>
        <w:tc>
          <w:tcPr>
            <w:tcW w:w="3322" w:type="dxa"/>
            <w:gridSpan w:val="3"/>
            <w:tcBorders>
              <w:top w:val="single" w:color="000000" w:sz="2" w:space="0"/>
              <w:left w:val="single" w:color="000000" w:sz="2" w:space="0"/>
              <w:bottom w:val="single" w:color="000000" w:sz="2" w:space="0"/>
              <w:right w:val="single" w:color="000000" w:sz="2" w:space="0"/>
            </w:tcBorders>
            <w:shd w:val="clear" w:color="auto" w:fill="auto"/>
            <w:vAlign w:val="center"/>
          </w:tcPr>
          <w:p w14:paraId="7DED509A">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zh-CN"/>
              </w:rPr>
            </w:pPr>
            <w:r>
              <w:rPr>
                <w:rFonts w:hint="eastAsia" w:ascii="Times New Roman" w:hAnsi="Times New Roman" w:eastAsia="仿宋" w:cs="Times New Roman"/>
                <w:color w:val="auto"/>
                <w:spacing w:val="-1"/>
                <w:sz w:val="24"/>
                <w:szCs w:val="24"/>
                <w:lang w:val="en-US" w:eastAsia="zh-CN"/>
              </w:rPr>
              <w:t xml:space="preserve">Matalab </w:t>
            </w:r>
            <w:r>
              <w:rPr>
                <w:rFonts w:hint="default" w:ascii="Times New Roman" w:hAnsi="Times New Roman" w:eastAsia="仿宋" w:cs="Times New Roman"/>
                <w:color w:val="auto"/>
                <w:spacing w:val="-1"/>
                <w:sz w:val="24"/>
                <w:szCs w:val="24"/>
              </w:rPr>
              <w:t>2023a</w:t>
            </w:r>
          </w:p>
        </w:tc>
        <w:tc>
          <w:tcPr>
            <w:tcW w:w="65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3FB7C23E">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zh-CN"/>
              </w:rPr>
            </w:pPr>
            <w:r>
              <w:rPr>
                <w:rFonts w:hint="eastAsia" w:ascii="Times New Roman" w:hAnsi="Times New Roman" w:eastAsia="仿宋" w:cs="Times New Roman"/>
                <w:color w:val="auto"/>
                <w:spacing w:val="-1"/>
                <w:sz w:val="24"/>
                <w:szCs w:val="24"/>
                <w:lang w:val="en-US" w:eastAsia="zh-CN"/>
              </w:rPr>
              <w:t>1</w:t>
            </w:r>
          </w:p>
        </w:tc>
        <w:tc>
          <w:tcPr>
            <w:tcW w:w="1411" w:type="dxa"/>
            <w:tcBorders>
              <w:top w:val="single" w:color="000000" w:sz="2" w:space="0"/>
              <w:left w:val="single" w:color="000000" w:sz="2" w:space="0"/>
              <w:bottom w:val="single" w:color="000000" w:sz="2" w:space="0"/>
              <w:right w:val="single" w:color="000000" w:sz="2" w:space="0"/>
            </w:tcBorders>
            <w:shd w:val="clear" w:color="auto" w:fill="auto"/>
            <w:vAlign w:val="center"/>
          </w:tcPr>
          <w:p w14:paraId="1F63941C">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zh-CN"/>
              </w:rPr>
            </w:pPr>
            <w:r>
              <w:rPr>
                <w:rFonts w:hint="eastAsia" w:ascii="Times New Roman" w:hAnsi="Times New Roman" w:eastAsia="仿宋" w:cs="Times New Roman"/>
                <w:color w:val="auto"/>
                <w:spacing w:val="-1"/>
                <w:sz w:val="24"/>
                <w:szCs w:val="24"/>
                <w:lang w:val="en-US" w:eastAsia="zh-CN"/>
              </w:rPr>
              <w:t>2023-06-01</w:t>
            </w:r>
          </w:p>
        </w:tc>
        <w:tc>
          <w:tcPr>
            <w:tcW w:w="1949" w:type="dxa"/>
            <w:gridSpan w:val="2"/>
            <w:tcBorders>
              <w:top w:val="single" w:color="000000" w:sz="2" w:space="0"/>
              <w:left w:val="single" w:color="000000" w:sz="2" w:space="0"/>
              <w:bottom w:val="single" w:color="000000" w:sz="2" w:space="0"/>
              <w:right w:val="single" w:color="000000" w:sz="2" w:space="0"/>
            </w:tcBorders>
            <w:shd w:val="clear" w:color="auto" w:fill="auto"/>
            <w:vAlign w:val="center"/>
          </w:tcPr>
          <w:p w14:paraId="57C1AAF0">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zh-CN"/>
              </w:rPr>
            </w:pPr>
            <w:r>
              <w:rPr>
                <w:rFonts w:hint="eastAsia" w:ascii="Times New Roman" w:hAnsi="Times New Roman" w:eastAsia="仿宋" w:cs="Times New Roman"/>
                <w:color w:val="auto"/>
                <w:spacing w:val="-1"/>
                <w:sz w:val="24"/>
                <w:szCs w:val="24"/>
                <w:lang w:val="en-US" w:eastAsia="zh-CN"/>
              </w:rPr>
              <w:t>60</w:t>
            </w:r>
          </w:p>
        </w:tc>
      </w:tr>
      <w:tr w14:paraId="34CF09CF">
        <w:tblPrEx>
          <w:tblCellMar>
            <w:top w:w="0" w:type="dxa"/>
            <w:left w:w="0" w:type="dxa"/>
            <w:bottom w:w="0" w:type="dxa"/>
            <w:right w:w="0" w:type="dxa"/>
          </w:tblCellMar>
        </w:tblPrEx>
        <w:trPr>
          <w:trHeight w:val="574" w:hRule="exact"/>
          <w:jc w:val="center"/>
        </w:trPr>
        <w:tc>
          <w:tcPr>
            <w:tcW w:w="2094" w:type="dxa"/>
            <w:tcBorders>
              <w:top w:val="single" w:color="000000" w:sz="2" w:space="0"/>
              <w:left w:val="single" w:color="000000" w:sz="2" w:space="0"/>
              <w:bottom w:val="single" w:color="000000" w:sz="2" w:space="0"/>
              <w:right w:val="single" w:color="000000" w:sz="2" w:space="0"/>
            </w:tcBorders>
            <w:shd w:val="clear" w:color="auto" w:fill="auto"/>
            <w:vAlign w:val="center"/>
          </w:tcPr>
          <w:p w14:paraId="6E6AF023">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zh-CN"/>
              </w:rPr>
            </w:pPr>
            <w:r>
              <w:rPr>
                <w:rFonts w:hint="eastAsia" w:ascii="Times New Roman" w:hAnsi="Times New Roman" w:eastAsia="仿宋" w:cs="Times New Roman"/>
                <w:color w:val="auto"/>
                <w:spacing w:val="-1"/>
                <w:sz w:val="24"/>
                <w:szCs w:val="24"/>
                <w:lang w:val="en-US" w:eastAsia="zh-CN"/>
              </w:rPr>
              <w:t>Python编译器集成软件平台</w:t>
            </w:r>
          </w:p>
        </w:tc>
        <w:tc>
          <w:tcPr>
            <w:tcW w:w="3322" w:type="dxa"/>
            <w:gridSpan w:val="3"/>
            <w:tcBorders>
              <w:top w:val="single" w:color="000000" w:sz="2" w:space="0"/>
              <w:left w:val="single" w:color="000000" w:sz="2" w:space="0"/>
              <w:bottom w:val="single" w:color="000000" w:sz="2" w:space="0"/>
              <w:right w:val="single" w:color="000000" w:sz="2" w:space="0"/>
            </w:tcBorders>
            <w:shd w:val="clear" w:color="auto" w:fill="auto"/>
            <w:vAlign w:val="center"/>
          </w:tcPr>
          <w:p w14:paraId="1CA5285B">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zh-CN"/>
              </w:rPr>
            </w:pPr>
            <w:r>
              <w:rPr>
                <w:rFonts w:hint="eastAsia" w:ascii="Times New Roman" w:hAnsi="Times New Roman" w:eastAsia="仿宋" w:cs="Times New Roman"/>
                <w:color w:val="auto"/>
                <w:spacing w:val="-1"/>
                <w:sz w:val="24"/>
                <w:szCs w:val="24"/>
                <w:lang w:val="en-US" w:eastAsia="zh-CN"/>
              </w:rPr>
              <w:t>v2024.3.2</w:t>
            </w:r>
          </w:p>
        </w:tc>
        <w:tc>
          <w:tcPr>
            <w:tcW w:w="65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AC8DE21">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zh-CN"/>
              </w:rPr>
            </w:pPr>
            <w:r>
              <w:rPr>
                <w:rFonts w:hint="eastAsia" w:ascii="Times New Roman" w:hAnsi="Times New Roman" w:eastAsia="仿宋" w:cs="Times New Roman"/>
                <w:color w:val="auto"/>
                <w:spacing w:val="-1"/>
                <w:sz w:val="24"/>
                <w:szCs w:val="24"/>
                <w:lang w:val="en-US" w:eastAsia="zh-CN"/>
              </w:rPr>
              <w:t>1</w:t>
            </w:r>
          </w:p>
        </w:tc>
        <w:tc>
          <w:tcPr>
            <w:tcW w:w="1411" w:type="dxa"/>
            <w:tcBorders>
              <w:top w:val="single" w:color="000000" w:sz="2" w:space="0"/>
              <w:left w:val="single" w:color="000000" w:sz="2" w:space="0"/>
              <w:bottom w:val="single" w:color="000000" w:sz="2" w:space="0"/>
              <w:right w:val="single" w:color="000000" w:sz="2" w:space="0"/>
            </w:tcBorders>
            <w:shd w:val="clear" w:color="auto" w:fill="auto"/>
            <w:vAlign w:val="center"/>
          </w:tcPr>
          <w:p w14:paraId="1C8248EA">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zh-CN"/>
              </w:rPr>
            </w:pPr>
            <w:r>
              <w:rPr>
                <w:rFonts w:hint="eastAsia" w:ascii="Times New Roman" w:hAnsi="Times New Roman" w:eastAsia="仿宋" w:cs="Times New Roman"/>
                <w:color w:val="auto"/>
                <w:spacing w:val="-1"/>
                <w:sz w:val="24"/>
                <w:szCs w:val="24"/>
                <w:lang w:val="en-US" w:eastAsia="zh-CN"/>
              </w:rPr>
              <w:t>2024-06-01</w:t>
            </w:r>
          </w:p>
        </w:tc>
        <w:tc>
          <w:tcPr>
            <w:tcW w:w="1949" w:type="dxa"/>
            <w:gridSpan w:val="2"/>
            <w:tcBorders>
              <w:top w:val="single" w:color="000000" w:sz="2" w:space="0"/>
              <w:left w:val="single" w:color="000000" w:sz="2" w:space="0"/>
              <w:bottom w:val="single" w:color="000000" w:sz="2" w:space="0"/>
              <w:right w:val="single" w:color="000000" w:sz="2" w:space="0"/>
            </w:tcBorders>
            <w:shd w:val="clear" w:color="auto" w:fill="auto"/>
            <w:vAlign w:val="center"/>
          </w:tcPr>
          <w:p w14:paraId="7A39FE69">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zh-CN"/>
              </w:rPr>
            </w:pPr>
            <w:r>
              <w:rPr>
                <w:rFonts w:hint="eastAsia" w:ascii="Times New Roman" w:hAnsi="Times New Roman" w:eastAsia="仿宋" w:cs="Times New Roman"/>
                <w:color w:val="auto"/>
                <w:spacing w:val="-1"/>
                <w:sz w:val="24"/>
                <w:szCs w:val="24"/>
                <w:lang w:val="en-US" w:eastAsia="zh-CN"/>
              </w:rPr>
              <w:t>75</w:t>
            </w:r>
          </w:p>
        </w:tc>
      </w:tr>
      <w:tr w14:paraId="6DCF9343">
        <w:tblPrEx>
          <w:tblCellMar>
            <w:top w:w="0" w:type="dxa"/>
            <w:left w:w="0" w:type="dxa"/>
            <w:bottom w:w="0" w:type="dxa"/>
            <w:right w:w="0" w:type="dxa"/>
          </w:tblCellMar>
        </w:tblPrEx>
        <w:trPr>
          <w:trHeight w:val="652" w:hRule="exact"/>
          <w:jc w:val="center"/>
        </w:trPr>
        <w:tc>
          <w:tcPr>
            <w:tcW w:w="2094"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5FBBCAF">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市场调查虚拟仿真实验教学软件</w:t>
            </w:r>
          </w:p>
        </w:tc>
        <w:tc>
          <w:tcPr>
            <w:tcW w:w="3322" w:type="dxa"/>
            <w:gridSpan w:val="3"/>
            <w:tcBorders>
              <w:top w:val="single" w:color="000000" w:sz="2" w:space="0"/>
              <w:left w:val="single" w:color="000000" w:sz="2" w:space="0"/>
              <w:bottom w:val="single" w:color="000000" w:sz="2" w:space="0"/>
              <w:right w:val="single" w:color="000000" w:sz="2" w:space="0"/>
            </w:tcBorders>
            <w:shd w:val="clear" w:color="auto" w:fill="auto"/>
            <w:vAlign w:val="center"/>
          </w:tcPr>
          <w:p w14:paraId="6620781E">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萌泰锐研大数据分析与决策虚拟仿真平台软件v1.0</w:t>
            </w:r>
          </w:p>
        </w:tc>
        <w:tc>
          <w:tcPr>
            <w:tcW w:w="65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74448EBE">
            <w:pPr>
              <w:autoSpaceDE w:val="0"/>
              <w:autoSpaceDN w:val="0"/>
              <w:spacing w:before="0" w:after="0" w:line="240" w:lineRule="auto"/>
              <w:ind w:right="0" w:right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1</w:t>
            </w:r>
          </w:p>
        </w:tc>
        <w:tc>
          <w:tcPr>
            <w:tcW w:w="1411"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C86BF7C">
            <w:pPr>
              <w:autoSpaceDE w:val="0"/>
              <w:autoSpaceDN w:val="0"/>
              <w:spacing w:before="0" w:after="0" w:line="240" w:lineRule="auto"/>
              <w:ind w:right="0" w:right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2023-</w:t>
            </w:r>
            <w:r>
              <w:rPr>
                <w:rFonts w:hint="default" w:ascii="Times New Roman" w:hAnsi="Times New Roman" w:eastAsia="仿宋" w:cs="Times New Roman"/>
                <w:color w:val="auto"/>
                <w:spacing w:val="-1"/>
                <w:sz w:val="24"/>
                <w:szCs w:val="24"/>
                <w:lang w:val="en-US" w:eastAsia="zh-CN"/>
              </w:rPr>
              <w:t>0</w:t>
            </w:r>
            <w:r>
              <w:rPr>
                <w:rFonts w:hint="default" w:ascii="Times New Roman" w:hAnsi="Times New Roman" w:eastAsia="仿宋" w:cs="Times New Roman"/>
                <w:color w:val="auto"/>
                <w:spacing w:val="-1"/>
                <w:sz w:val="24"/>
                <w:szCs w:val="24"/>
              </w:rPr>
              <w:t>7-</w:t>
            </w:r>
            <w:r>
              <w:rPr>
                <w:rFonts w:hint="default" w:ascii="Times New Roman" w:hAnsi="Times New Roman" w:eastAsia="仿宋" w:cs="Times New Roman"/>
                <w:color w:val="auto"/>
                <w:spacing w:val="-1"/>
                <w:sz w:val="24"/>
                <w:szCs w:val="24"/>
                <w:lang w:val="en-US" w:eastAsia="zh-CN"/>
              </w:rPr>
              <w:t>0</w:t>
            </w:r>
            <w:r>
              <w:rPr>
                <w:rFonts w:hint="default" w:ascii="Times New Roman" w:hAnsi="Times New Roman" w:eastAsia="仿宋" w:cs="Times New Roman"/>
                <w:color w:val="auto"/>
                <w:spacing w:val="-1"/>
                <w:sz w:val="24"/>
                <w:szCs w:val="24"/>
              </w:rPr>
              <w:t>9</w:t>
            </w:r>
          </w:p>
        </w:tc>
        <w:tc>
          <w:tcPr>
            <w:tcW w:w="1949" w:type="dxa"/>
            <w:gridSpan w:val="2"/>
            <w:tcBorders>
              <w:top w:val="single" w:color="000000" w:sz="2" w:space="0"/>
              <w:left w:val="single" w:color="000000" w:sz="2" w:space="0"/>
              <w:bottom w:val="single" w:color="000000" w:sz="2" w:space="0"/>
              <w:right w:val="single" w:color="000000" w:sz="2" w:space="0"/>
            </w:tcBorders>
            <w:shd w:val="clear" w:color="auto" w:fill="auto"/>
            <w:vAlign w:val="center"/>
          </w:tcPr>
          <w:p w14:paraId="6F152223">
            <w:pPr>
              <w:jc w:val="center"/>
              <w:rPr>
                <w:rFonts w:hint="default" w:ascii="Times New Roman" w:hAnsi="Times New Roman" w:eastAsia="仿宋" w:cs="Times New Roman"/>
                <w:color w:val="auto"/>
                <w:spacing w:val="-1"/>
                <w:sz w:val="24"/>
                <w:szCs w:val="24"/>
                <w:lang w:val="en-US" w:eastAsia="zh-CN" w:bidi="ar-SA"/>
              </w:rPr>
            </w:pPr>
            <w:r>
              <w:rPr>
                <w:rFonts w:hint="default" w:ascii="Times New Roman" w:hAnsi="Times New Roman" w:eastAsia="仿宋" w:cs="Times New Roman"/>
                <w:color w:val="auto"/>
                <w:spacing w:val="-1"/>
                <w:sz w:val="24"/>
                <w:szCs w:val="24"/>
                <w:lang w:val="en-US" w:eastAsia="zh-CN"/>
              </w:rPr>
              <w:t>250</w:t>
            </w:r>
          </w:p>
        </w:tc>
      </w:tr>
      <w:tr w14:paraId="60398A96">
        <w:tblPrEx>
          <w:tblCellMar>
            <w:top w:w="0" w:type="dxa"/>
            <w:left w:w="0" w:type="dxa"/>
            <w:bottom w:w="0" w:type="dxa"/>
            <w:right w:w="0" w:type="dxa"/>
          </w:tblCellMar>
        </w:tblPrEx>
        <w:trPr>
          <w:trHeight w:val="611" w:hRule="exact"/>
          <w:jc w:val="center"/>
        </w:trPr>
        <w:tc>
          <w:tcPr>
            <w:tcW w:w="2094"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10B3970">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金融数据库(软件)</w:t>
            </w:r>
          </w:p>
        </w:tc>
        <w:tc>
          <w:tcPr>
            <w:tcW w:w="3322" w:type="dxa"/>
            <w:gridSpan w:val="3"/>
            <w:tcBorders>
              <w:top w:val="single" w:color="000000" w:sz="2" w:space="0"/>
              <w:left w:val="single" w:color="000000" w:sz="2" w:space="0"/>
              <w:bottom w:val="single" w:color="000000" w:sz="2" w:space="0"/>
              <w:right w:val="single" w:color="000000" w:sz="2" w:space="0"/>
            </w:tcBorders>
            <w:shd w:val="clear" w:color="auto" w:fill="auto"/>
            <w:vAlign w:val="center"/>
          </w:tcPr>
          <w:p w14:paraId="66808193">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w:t>
            </w:r>
          </w:p>
        </w:tc>
        <w:tc>
          <w:tcPr>
            <w:tcW w:w="65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9635B64">
            <w:pPr>
              <w:autoSpaceDE w:val="0"/>
              <w:autoSpaceDN w:val="0"/>
              <w:spacing w:before="0" w:after="0" w:line="240" w:lineRule="auto"/>
              <w:ind w:right="0" w:right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1</w:t>
            </w:r>
          </w:p>
        </w:tc>
        <w:tc>
          <w:tcPr>
            <w:tcW w:w="1411"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24D200A">
            <w:pPr>
              <w:autoSpaceDE w:val="0"/>
              <w:autoSpaceDN w:val="0"/>
              <w:spacing w:before="0" w:after="0" w:line="240" w:lineRule="auto"/>
              <w:ind w:right="0" w:right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2021-10-18</w:t>
            </w:r>
          </w:p>
        </w:tc>
        <w:tc>
          <w:tcPr>
            <w:tcW w:w="1949" w:type="dxa"/>
            <w:gridSpan w:val="2"/>
            <w:tcBorders>
              <w:top w:val="single" w:color="000000" w:sz="2" w:space="0"/>
              <w:left w:val="single" w:color="000000" w:sz="2" w:space="0"/>
              <w:bottom w:val="single" w:color="000000" w:sz="2" w:space="0"/>
              <w:right w:val="single" w:color="000000" w:sz="2" w:space="0"/>
            </w:tcBorders>
            <w:shd w:val="clear" w:color="auto" w:fill="auto"/>
            <w:vAlign w:val="center"/>
          </w:tcPr>
          <w:p w14:paraId="76DF5A15">
            <w:pPr>
              <w:jc w:val="center"/>
              <w:rPr>
                <w:rFonts w:hint="default" w:ascii="Times New Roman" w:hAnsi="Times New Roman" w:eastAsia="仿宋" w:cs="Times New Roman"/>
                <w:color w:val="auto"/>
                <w:spacing w:val="-1"/>
                <w:sz w:val="24"/>
                <w:szCs w:val="24"/>
                <w:lang w:val="en-US" w:eastAsia="zh-CN" w:bidi="ar-SA"/>
              </w:rPr>
            </w:pPr>
            <w:r>
              <w:rPr>
                <w:rFonts w:hint="default" w:ascii="Times New Roman" w:hAnsi="Times New Roman" w:eastAsia="仿宋" w:cs="Times New Roman"/>
                <w:color w:val="auto"/>
                <w:spacing w:val="-1"/>
                <w:sz w:val="24"/>
                <w:szCs w:val="24"/>
                <w:lang w:val="en-US" w:eastAsia="zh-CN"/>
              </w:rPr>
              <w:t>200</w:t>
            </w:r>
          </w:p>
        </w:tc>
      </w:tr>
      <w:tr w14:paraId="6E86DF35">
        <w:tblPrEx>
          <w:tblCellMar>
            <w:top w:w="0" w:type="dxa"/>
            <w:left w:w="0" w:type="dxa"/>
            <w:bottom w:w="0" w:type="dxa"/>
            <w:right w:w="0" w:type="dxa"/>
          </w:tblCellMar>
        </w:tblPrEx>
        <w:trPr>
          <w:trHeight w:val="613" w:hRule="exact"/>
          <w:jc w:val="center"/>
        </w:trPr>
        <w:tc>
          <w:tcPr>
            <w:tcW w:w="2094" w:type="dxa"/>
            <w:tcBorders>
              <w:top w:val="single" w:color="auto" w:sz="4" w:space="0"/>
              <w:left w:val="single" w:color="auto" w:sz="4" w:space="0"/>
              <w:bottom w:val="single" w:color="auto" w:sz="4" w:space="0"/>
              <w:right w:val="single" w:color="auto" w:sz="4" w:space="0"/>
            </w:tcBorders>
            <w:shd w:val="clear" w:color="auto" w:fill="auto"/>
            <w:vAlign w:val="center"/>
          </w:tcPr>
          <w:p w14:paraId="2B0A9F01">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个人理财</w:t>
            </w:r>
            <w:r>
              <w:rPr>
                <w:rFonts w:hint="default" w:ascii="Times New Roman" w:hAnsi="Times New Roman" w:eastAsia="仿宋" w:cs="Times New Roman"/>
                <w:color w:val="auto"/>
                <w:spacing w:val="-1"/>
                <w:sz w:val="24"/>
                <w:szCs w:val="24"/>
                <w:lang w:val="en-US" w:eastAsia="zh-CN"/>
              </w:rPr>
              <w:t>数据库</w:t>
            </w:r>
          </w:p>
        </w:tc>
        <w:tc>
          <w:tcPr>
            <w:tcW w:w="332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E7FFA09">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深圳典阅V2.0</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14:paraId="6F24C2FB">
            <w:pPr>
              <w:autoSpaceDE w:val="0"/>
              <w:autoSpaceDN w:val="0"/>
              <w:spacing w:before="0" w:after="0" w:line="240" w:lineRule="auto"/>
              <w:ind w:right="0" w:right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1</w:t>
            </w:r>
          </w:p>
        </w:tc>
        <w:tc>
          <w:tcPr>
            <w:tcW w:w="1411" w:type="dxa"/>
            <w:tcBorders>
              <w:top w:val="single" w:color="auto" w:sz="4" w:space="0"/>
              <w:left w:val="single" w:color="auto" w:sz="4" w:space="0"/>
              <w:bottom w:val="single" w:color="auto" w:sz="4" w:space="0"/>
              <w:right w:val="single" w:color="auto" w:sz="4" w:space="0"/>
            </w:tcBorders>
            <w:shd w:val="clear" w:color="auto" w:fill="auto"/>
            <w:vAlign w:val="center"/>
          </w:tcPr>
          <w:p w14:paraId="2D012E42">
            <w:pPr>
              <w:autoSpaceDE w:val="0"/>
              <w:autoSpaceDN w:val="0"/>
              <w:spacing w:before="0" w:after="0" w:line="240" w:lineRule="auto"/>
              <w:ind w:right="0" w:right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2017-12-01</w:t>
            </w:r>
          </w:p>
        </w:tc>
        <w:tc>
          <w:tcPr>
            <w:tcW w:w="19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96E25F">
            <w:pPr>
              <w:jc w:val="center"/>
              <w:rPr>
                <w:rFonts w:hint="default" w:ascii="Times New Roman" w:hAnsi="Times New Roman" w:eastAsia="仿宋" w:cs="Times New Roman"/>
                <w:color w:val="auto"/>
                <w:spacing w:val="-1"/>
                <w:sz w:val="24"/>
                <w:szCs w:val="24"/>
                <w:lang w:val="en-US" w:eastAsia="zh-CN" w:bidi="ar-SA"/>
              </w:rPr>
            </w:pPr>
            <w:r>
              <w:rPr>
                <w:rFonts w:hint="default" w:ascii="Times New Roman" w:hAnsi="Times New Roman" w:eastAsia="仿宋" w:cs="Times New Roman"/>
                <w:color w:val="auto"/>
                <w:spacing w:val="-1"/>
                <w:sz w:val="24"/>
                <w:szCs w:val="24"/>
                <w:lang w:val="en-US" w:eastAsia="zh-CN"/>
              </w:rPr>
              <w:t>100</w:t>
            </w:r>
          </w:p>
        </w:tc>
      </w:tr>
      <w:tr w14:paraId="0FC7E2B1">
        <w:tblPrEx>
          <w:tblCellMar>
            <w:top w:w="0" w:type="dxa"/>
            <w:left w:w="0" w:type="dxa"/>
            <w:bottom w:w="0" w:type="dxa"/>
            <w:right w:w="0" w:type="dxa"/>
          </w:tblCellMar>
        </w:tblPrEx>
        <w:trPr>
          <w:trHeight w:val="680" w:hRule="exact"/>
          <w:jc w:val="center"/>
        </w:trPr>
        <w:tc>
          <w:tcPr>
            <w:tcW w:w="2094" w:type="dxa"/>
            <w:tcBorders>
              <w:top w:val="single" w:color="auto" w:sz="4" w:space="0"/>
              <w:left w:val="single" w:color="000000" w:sz="2" w:space="0"/>
              <w:bottom w:val="single" w:color="000000" w:sz="2" w:space="0"/>
              <w:right w:val="single" w:color="000000" w:sz="2" w:space="0"/>
            </w:tcBorders>
            <w:shd w:val="clear" w:color="auto" w:fill="auto"/>
            <w:vAlign w:val="center"/>
          </w:tcPr>
          <w:p w14:paraId="5297813D">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rPr>
            </w:pPr>
            <w:r>
              <w:rPr>
                <w:rFonts w:hint="default" w:ascii="Times New Roman" w:hAnsi="Times New Roman" w:eastAsia="仿宋" w:cs="Times New Roman"/>
                <w:color w:val="auto"/>
                <w:spacing w:val="-1"/>
                <w:sz w:val="24"/>
                <w:szCs w:val="24"/>
              </w:rPr>
              <w:t>智盛财产</w:t>
            </w:r>
          </w:p>
          <w:p w14:paraId="7A7CB80A">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zh-CN" w:bidi="ar-SA"/>
              </w:rPr>
            </w:pPr>
            <w:r>
              <w:rPr>
                <w:rFonts w:hint="default" w:ascii="Times New Roman" w:hAnsi="Times New Roman" w:eastAsia="仿宋" w:cs="Times New Roman"/>
                <w:color w:val="auto"/>
                <w:spacing w:val="-1"/>
                <w:sz w:val="24"/>
                <w:szCs w:val="24"/>
              </w:rPr>
              <w:t>保险</w:t>
            </w:r>
            <w:r>
              <w:rPr>
                <w:rFonts w:hint="default" w:ascii="Times New Roman" w:hAnsi="Times New Roman" w:eastAsia="仿宋" w:cs="Times New Roman"/>
                <w:color w:val="auto"/>
                <w:spacing w:val="-1"/>
                <w:sz w:val="24"/>
                <w:szCs w:val="24"/>
                <w:lang w:val="en-US" w:eastAsia="zh-CN"/>
              </w:rPr>
              <w:t>统计数据库</w:t>
            </w:r>
          </w:p>
        </w:tc>
        <w:tc>
          <w:tcPr>
            <w:tcW w:w="3322" w:type="dxa"/>
            <w:gridSpan w:val="3"/>
            <w:tcBorders>
              <w:top w:val="single" w:color="auto" w:sz="4" w:space="0"/>
              <w:left w:val="single" w:color="000000" w:sz="2" w:space="0"/>
              <w:bottom w:val="single" w:color="000000" w:sz="2" w:space="0"/>
              <w:right w:val="single" w:color="000000" w:sz="2" w:space="0"/>
            </w:tcBorders>
            <w:shd w:val="clear" w:color="auto" w:fill="auto"/>
            <w:vAlign w:val="center"/>
          </w:tcPr>
          <w:p w14:paraId="16BE1FE5">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V1.0</w:t>
            </w:r>
          </w:p>
        </w:tc>
        <w:tc>
          <w:tcPr>
            <w:tcW w:w="652" w:type="dxa"/>
            <w:tcBorders>
              <w:top w:val="single" w:color="auto" w:sz="4" w:space="0"/>
              <w:left w:val="single" w:color="000000" w:sz="2" w:space="0"/>
              <w:bottom w:val="single" w:color="000000" w:sz="2" w:space="0"/>
              <w:right w:val="single" w:color="000000" w:sz="2" w:space="0"/>
            </w:tcBorders>
            <w:shd w:val="clear" w:color="auto" w:fill="auto"/>
            <w:vAlign w:val="center"/>
          </w:tcPr>
          <w:p w14:paraId="6E95A5EE">
            <w:pPr>
              <w:autoSpaceDE w:val="0"/>
              <w:autoSpaceDN w:val="0"/>
              <w:spacing w:before="0" w:after="0" w:line="240" w:lineRule="auto"/>
              <w:ind w:right="0" w:right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1</w:t>
            </w:r>
          </w:p>
        </w:tc>
        <w:tc>
          <w:tcPr>
            <w:tcW w:w="1411" w:type="dxa"/>
            <w:tcBorders>
              <w:top w:val="single" w:color="auto" w:sz="4" w:space="0"/>
              <w:left w:val="single" w:color="000000" w:sz="2" w:space="0"/>
              <w:bottom w:val="single" w:color="000000" w:sz="2" w:space="0"/>
              <w:right w:val="single" w:color="000000" w:sz="2" w:space="0"/>
            </w:tcBorders>
            <w:shd w:val="clear" w:color="auto" w:fill="auto"/>
            <w:vAlign w:val="center"/>
          </w:tcPr>
          <w:p w14:paraId="378B96D1">
            <w:pPr>
              <w:autoSpaceDE w:val="0"/>
              <w:autoSpaceDN w:val="0"/>
              <w:spacing w:before="0" w:after="0" w:line="240" w:lineRule="auto"/>
              <w:ind w:right="0" w:right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2022-10-28</w:t>
            </w:r>
          </w:p>
        </w:tc>
        <w:tc>
          <w:tcPr>
            <w:tcW w:w="1949" w:type="dxa"/>
            <w:gridSpan w:val="2"/>
            <w:tcBorders>
              <w:top w:val="single" w:color="auto" w:sz="4" w:space="0"/>
              <w:left w:val="single" w:color="000000" w:sz="2" w:space="0"/>
              <w:bottom w:val="single" w:color="000000" w:sz="2" w:space="0"/>
              <w:right w:val="single" w:color="000000" w:sz="2" w:space="0"/>
            </w:tcBorders>
            <w:shd w:val="clear" w:color="auto" w:fill="auto"/>
            <w:vAlign w:val="center"/>
          </w:tcPr>
          <w:p w14:paraId="4E3C6171">
            <w:pPr>
              <w:jc w:val="center"/>
              <w:rPr>
                <w:rFonts w:hint="default" w:ascii="Times New Roman" w:hAnsi="Times New Roman" w:eastAsia="仿宋" w:cs="Times New Roman"/>
                <w:color w:val="auto"/>
                <w:spacing w:val="-1"/>
                <w:sz w:val="24"/>
                <w:szCs w:val="24"/>
                <w:lang w:val="en-US" w:eastAsia="zh-CN" w:bidi="ar-SA"/>
              </w:rPr>
            </w:pPr>
            <w:r>
              <w:rPr>
                <w:rFonts w:hint="default" w:ascii="Times New Roman" w:hAnsi="Times New Roman" w:eastAsia="仿宋" w:cs="Times New Roman"/>
                <w:color w:val="auto"/>
                <w:spacing w:val="-1"/>
                <w:sz w:val="24"/>
                <w:szCs w:val="24"/>
                <w:lang w:val="en-US" w:eastAsia="zh-CN"/>
              </w:rPr>
              <w:t>100</w:t>
            </w:r>
          </w:p>
        </w:tc>
      </w:tr>
      <w:tr w14:paraId="1BE0FC42">
        <w:tblPrEx>
          <w:tblCellMar>
            <w:top w:w="0" w:type="dxa"/>
            <w:left w:w="0" w:type="dxa"/>
            <w:bottom w:w="0" w:type="dxa"/>
            <w:right w:w="0" w:type="dxa"/>
          </w:tblCellMar>
        </w:tblPrEx>
        <w:trPr>
          <w:trHeight w:val="680" w:hRule="exact"/>
          <w:jc w:val="center"/>
        </w:trPr>
        <w:tc>
          <w:tcPr>
            <w:tcW w:w="2094" w:type="dxa"/>
            <w:tcBorders>
              <w:top w:val="single" w:color="000000" w:sz="2" w:space="0"/>
              <w:left w:val="single" w:color="000000" w:sz="2" w:space="0"/>
              <w:bottom w:val="single" w:color="000000" w:sz="2" w:space="0"/>
              <w:right w:val="single" w:color="000000" w:sz="2" w:space="0"/>
            </w:tcBorders>
            <w:vAlign w:val="center"/>
          </w:tcPr>
          <w:p w14:paraId="5E2B3DF6">
            <w:pPr>
              <w:autoSpaceDE w:val="0"/>
              <w:autoSpaceDN w:val="0"/>
              <w:spacing w:before="0" w:after="0" w:line="240" w:lineRule="auto"/>
              <w:ind w:left="153" w:right="0" w:firstLine="0"/>
              <w:jc w:val="center"/>
              <w:rPr>
                <w:rFonts w:hint="default" w:ascii="Times New Roman" w:hAnsi="Times New Roman" w:eastAsia="仿宋" w:cs="Times New Roman"/>
                <w:color w:val="auto"/>
                <w:spacing w:val="-1"/>
                <w:sz w:val="24"/>
                <w:szCs w:val="24"/>
              </w:rPr>
            </w:pPr>
            <w:r>
              <w:rPr>
                <w:rFonts w:hint="default" w:ascii="Times New Roman" w:hAnsi="Times New Roman" w:eastAsia="仿宋" w:cs="Times New Roman"/>
                <w:color w:val="auto"/>
                <w:spacing w:val="-1"/>
                <w:sz w:val="24"/>
                <w:szCs w:val="24"/>
              </w:rPr>
              <w:t>智盛人身</w:t>
            </w:r>
          </w:p>
          <w:p w14:paraId="397B0229">
            <w:pPr>
              <w:autoSpaceDE w:val="0"/>
              <w:autoSpaceDN w:val="0"/>
              <w:spacing w:before="0" w:after="0" w:line="240" w:lineRule="auto"/>
              <w:ind w:left="153" w:right="0" w:firstLine="0"/>
              <w:jc w:val="center"/>
              <w:rPr>
                <w:rFonts w:hint="default" w:ascii="Times New Roman" w:hAnsi="Times New Roman" w:eastAsia="仿宋" w:cs="Times New Roman"/>
                <w:color w:val="auto"/>
                <w:spacing w:val="-1"/>
                <w:sz w:val="24"/>
                <w:szCs w:val="24"/>
                <w:lang w:val="en-US" w:eastAsia="zh-CN"/>
              </w:rPr>
            </w:pPr>
            <w:r>
              <w:rPr>
                <w:rFonts w:hint="default" w:ascii="Times New Roman" w:hAnsi="Times New Roman" w:eastAsia="仿宋" w:cs="Times New Roman"/>
                <w:color w:val="auto"/>
                <w:spacing w:val="-1"/>
                <w:sz w:val="24"/>
                <w:szCs w:val="24"/>
              </w:rPr>
              <w:t>保险</w:t>
            </w:r>
            <w:r>
              <w:rPr>
                <w:rFonts w:hint="default" w:ascii="Times New Roman" w:hAnsi="Times New Roman" w:eastAsia="仿宋" w:cs="Times New Roman"/>
                <w:color w:val="auto"/>
                <w:spacing w:val="-1"/>
                <w:sz w:val="24"/>
                <w:szCs w:val="24"/>
                <w:lang w:val="en-US" w:eastAsia="zh-CN"/>
              </w:rPr>
              <w:t>统计数据库</w:t>
            </w:r>
          </w:p>
        </w:tc>
        <w:tc>
          <w:tcPr>
            <w:tcW w:w="3322" w:type="dxa"/>
            <w:gridSpan w:val="3"/>
            <w:tcBorders>
              <w:top w:val="single" w:color="000000" w:sz="2" w:space="0"/>
              <w:left w:val="single" w:color="000000" w:sz="2" w:space="0"/>
              <w:bottom w:val="single" w:color="000000" w:sz="2" w:space="0"/>
              <w:right w:val="single" w:color="000000" w:sz="2" w:space="0"/>
            </w:tcBorders>
            <w:vAlign w:val="center"/>
          </w:tcPr>
          <w:p w14:paraId="3C51F249">
            <w:pPr>
              <w:autoSpaceDE w:val="0"/>
              <w:autoSpaceDN w:val="0"/>
              <w:spacing w:before="0" w:after="0" w:line="240" w:lineRule="auto"/>
              <w:ind w:left="153" w:right="0" w:firstLine="0"/>
              <w:jc w:val="center"/>
              <w:rPr>
                <w:rFonts w:hint="default" w:ascii="Times New Roman" w:hAnsi="Times New Roman" w:eastAsia="仿宋" w:cs="Times New Roman"/>
                <w:color w:val="auto"/>
                <w:spacing w:val="-1"/>
                <w:sz w:val="24"/>
                <w:szCs w:val="24"/>
                <w:lang w:val="en-US" w:eastAsia="en-US"/>
              </w:rPr>
            </w:pPr>
            <w:r>
              <w:rPr>
                <w:rFonts w:hint="default" w:ascii="Times New Roman" w:hAnsi="Times New Roman" w:eastAsia="仿宋" w:cs="Times New Roman"/>
                <w:color w:val="auto"/>
                <w:spacing w:val="-1"/>
                <w:sz w:val="24"/>
                <w:szCs w:val="24"/>
              </w:rPr>
              <w:t>V6.0</w:t>
            </w:r>
          </w:p>
        </w:tc>
        <w:tc>
          <w:tcPr>
            <w:tcW w:w="652" w:type="dxa"/>
            <w:tcBorders>
              <w:top w:val="single" w:color="000000" w:sz="2" w:space="0"/>
              <w:left w:val="single" w:color="000000" w:sz="2" w:space="0"/>
              <w:bottom w:val="single" w:color="000000" w:sz="2" w:space="0"/>
              <w:right w:val="single" w:color="000000" w:sz="2" w:space="0"/>
            </w:tcBorders>
            <w:vAlign w:val="center"/>
          </w:tcPr>
          <w:p w14:paraId="496AC13A">
            <w:pPr>
              <w:autoSpaceDE w:val="0"/>
              <w:autoSpaceDN w:val="0"/>
              <w:spacing w:before="0" w:after="0" w:line="240" w:lineRule="auto"/>
              <w:ind w:right="0"/>
              <w:jc w:val="center"/>
              <w:rPr>
                <w:rFonts w:hint="default" w:ascii="Times New Roman" w:hAnsi="Times New Roman" w:eastAsia="仿宋" w:cs="Times New Roman"/>
                <w:color w:val="auto"/>
                <w:spacing w:val="-1"/>
                <w:sz w:val="24"/>
                <w:szCs w:val="24"/>
                <w:lang w:val="en-US" w:eastAsia="en-US"/>
              </w:rPr>
            </w:pPr>
            <w:r>
              <w:rPr>
                <w:rFonts w:hint="default" w:ascii="Times New Roman" w:hAnsi="Times New Roman" w:eastAsia="仿宋" w:cs="Times New Roman"/>
                <w:color w:val="auto"/>
                <w:spacing w:val="-1"/>
                <w:sz w:val="24"/>
                <w:szCs w:val="24"/>
              </w:rPr>
              <w:t>1</w:t>
            </w:r>
          </w:p>
        </w:tc>
        <w:tc>
          <w:tcPr>
            <w:tcW w:w="1411" w:type="dxa"/>
            <w:tcBorders>
              <w:top w:val="single" w:color="000000" w:sz="2" w:space="0"/>
              <w:left w:val="single" w:color="000000" w:sz="2" w:space="0"/>
              <w:bottom w:val="single" w:color="000000" w:sz="2" w:space="0"/>
              <w:right w:val="single" w:color="000000" w:sz="2" w:space="0"/>
            </w:tcBorders>
            <w:vAlign w:val="center"/>
          </w:tcPr>
          <w:p w14:paraId="5A9D0D53">
            <w:pPr>
              <w:autoSpaceDE w:val="0"/>
              <w:autoSpaceDN w:val="0"/>
              <w:spacing w:before="0" w:after="0" w:line="240" w:lineRule="auto"/>
              <w:ind w:right="0"/>
              <w:jc w:val="center"/>
              <w:rPr>
                <w:rFonts w:hint="default" w:ascii="Times New Roman" w:hAnsi="Times New Roman" w:eastAsia="仿宋" w:cs="Times New Roman"/>
                <w:color w:val="auto"/>
                <w:spacing w:val="-1"/>
                <w:sz w:val="24"/>
                <w:szCs w:val="24"/>
                <w:lang w:val="en-US" w:eastAsia="en-US"/>
              </w:rPr>
            </w:pPr>
            <w:r>
              <w:rPr>
                <w:rFonts w:hint="default" w:ascii="Times New Roman" w:hAnsi="Times New Roman" w:eastAsia="仿宋" w:cs="Times New Roman"/>
                <w:color w:val="auto"/>
                <w:spacing w:val="-1"/>
                <w:sz w:val="24"/>
                <w:szCs w:val="24"/>
              </w:rPr>
              <w:t>2022-10-28</w:t>
            </w:r>
          </w:p>
        </w:tc>
        <w:tc>
          <w:tcPr>
            <w:tcW w:w="1949" w:type="dxa"/>
            <w:gridSpan w:val="2"/>
            <w:tcBorders>
              <w:top w:val="single" w:color="000000" w:sz="2" w:space="0"/>
              <w:left w:val="single" w:color="000000" w:sz="2" w:space="0"/>
              <w:bottom w:val="single" w:color="000000" w:sz="2" w:space="0"/>
              <w:right w:val="single" w:color="000000" w:sz="2" w:space="0"/>
            </w:tcBorders>
            <w:vAlign w:val="center"/>
          </w:tcPr>
          <w:p w14:paraId="581EE150">
            <w:pPr>
              <w:jc w:val="center"/>
              <w:rPr>
                <w:rFonts w:hint="default" w:ascii="Times New Roman" w:hAnsi="Times New Roman" w:eastAsia="仿宋" w:cs="Times New Roman"/>
                <w:color w:val="auto"/>
                <w:spacing w:val="-1"/>
                <w:sz w:val="24"/>
                <w:szCs w:val="24"/>
                <w:lang w:val="en-US" w:eastAsia="zh-CN"/>
              </w:rPr>
            </w:pPr>
            <w:r>
              <w:rPr>
                <w:rFonts w:hint="default" w:ascii="Times New Roman" w:hAnsi="Times New Roman" w:eastAsia="仿宋" w:cs="Times New Roman"/>
                <w:color w:val="auto"/>
                <w:spacing w:val="-1"/>
                <w:sz w:val="24"/>
                <w:szCs w:val="24"/>
                <w:lang w:val="en-US" w:eastAsia="zh-CN"/>
              </w:rPr>
              <w:t>100</w:t>
            </w:r>
          </w:p>
        </w:tc>
      </w:tr>
      <w:tr w14:paraId="2D0E8E4C">
        <w:tblPrEx>
          <w:tblCellMar>
            <w:top w:w="0" w:type="dxa"/>
            <w:left w:w="0" w:type="dxa"/>
            <w:bottom w:w="0" w:type="dxa"/>
            <w:right w:w="0" w:type="dxa"/>
          </w:tblCellMar>
        </w:tblPrEx>
        <w:trPr>
          <w:trHeight w:val="644" w:hRule="exact"/>
          <w:jc w:val="center"/>
        </w:trPr>
        <w:tc>
          <w:tcPr>
            <w:tcW w:w="2094"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5F80714">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zh-CN"/>
              </w:rPr>
            </w:pPr>
            <w:r>
              <w:rPr>
                <w:rFonts w:hint="default" w:ascii="Times New Roman" w:hAnsi="Times New Roman" w:eastAsia="仿宋" w:cs="Times New Roman"/>
                <w:color w:val="auto"/>
                <w:spacing w:val="-1"/>
                <w:sz w:val="24"/>
                <w:szCs w:val="24"/>
              </w:rPr>
              <w:t>商业银行</w:t>
            </w:r>
            <w:r>
              <w:rPr>
                <w:rFonts w:hint="default" w:ascii="Times New Roman" w:hAnsi="Times New Roman" w:eastAsia="仿宋" w:cs="Times New Roman"/>
                <w:color w:val="auto"/>
                <w:spacing w:val="-1"/>
                <w:sz w:val="24"/>
                <w:szCs w:val="24"/>
                <w:lang w:val="en-US" w:eastAsia="zh-CN"/>
              </w:rPr>
              <w:t>模拟</w:t>
            </w:r>
          </w:p>
          <w:p w14:paraId="48DC4D9A">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lang w:val="en-US" w:eastAsia="zh-CN"/>
              </w:rPr>
              <w:t>仿真数据</w:t>
            </w:r>
            <w:r>
              <w:rPr>
                <w:rFonts w:hint="default" w:ascii="Times New Roman" w:hAnsi="Times New Roman" w:eastAsia="仿宋" w:cs="Times New Roman"/>
                <w:color w:val="auto"/>
                <w:spacing w:val="-1"/>
                <w:sz w:val="24"/>
                <w:szCs w:val="24"/>
              </w:rPr>
              <w:t>系统</w:t>
            </w:r>
          </w:p>
        </w:tc>
        <w:tc>
          <w:tcPr>
            <w:tcW w:w="3322" w:type="dxa"/>
            <w:gridSpan w:val="3"/>
            <w:tcBorders>
              <w:top w:val="single" w:color="000000" w:sz="2" w:space="0"/>
              <w:left w:val="single" w:color="000000" w:sz="2" w:space="0"/>
              <w:bottom w:val="single" w:color="000000" w:sz="2" w:space="0"/>
              <w:right w:val="single" w:color="000000" w:sz="2" w:space="0"/>
            </w:tcBorders>
            <w:shd w:val="clear" w:color="auto" w:fill="auto"/>
            <w:vAlign w:val="center"/>
          </w:tcPr>
          <w:p w14:paraId="3790B913">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成都慕课V3.0</w:t>
            </w:r>
          </w:p>
        </w:tc>
        <w:tc>
          <w:tcPr>
            <w:tcW w:w="65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4530621">
            <w:pPr>
              <w:autoSpaceDE w:val="0"/>
              <w:autoSpaceDN w:val="0"/>
              <w:spacing w:before="0" w:after="0" w:line="240" w:lineRule="auto"/>
              <w:ind w:right="0" w:rightChars="0"/>
              <w:jc w:val="center"/>
              <w:rPr>
                <w:rFonts w:hint="default" w:ascii="Times New Roman" w:hAnsi="Times New Roman" w:eastAsia="仿宋" w:cs="Times New Roman"/>
                <w:color w:val="auto"/>
                <w:spacing w:val="-1"/>
                <w:sz w:val="24"/>
                <w:szCs w:val="24"/>
                <w:lang w:val="en-US" w:eastAsia="zh-CN" w:bidi="ar-SA"/>
              </w:rPr>
            </w:pPr>
            <w:r>
              <w:rPr>
                <w:rFonts w:hint="default" w:ascii="Times New Roman" w:hAnsi="Times New Roman" w:eastAsia="仿宋" w:cs="Times New Roman"/>
                <w:color w:val="auto"/>
                <w:spacing w:val="-1"/>
                <w:sz w:val="24"/>
                <w:szCs w:val="24"/>
              </w:rPr>
              <w:t>1</w:t>
            </w:r>
          </w:p>
        </w:tc>
        <w:tc>
          <w:tcPr>
            <w:tcW w:w="1411" w:type="dxa"/>
            <w:tcBorders>
              <w:top w:val="single" w:color="000000" w:sz="2" w:space="0"/>
              <w:left w:val="single" w:color="000000" w:sz="2" w:space="0"/>
              <w:bottom w:val="single" w:color="000000" w:sz="2" w:space="0"/>
              <w:right w:val="single" w:color="000000" w:sz="2" w:space="0"/>
            </w:tcBorders>
            <w:shd w:val="clear" w:color="auto" w:fill="auto"/>
            <w:vAlign w:val="center"/>
          </w:tcPr>
          <w:p w14:paraId="6DFAAD62">
            <w:pPr>
              <w:autoSpaceDE w:val="0"/>
              <w:autoSpaceDN w:val="0"/>
              <w:spacing w:before="0" w:after="0" w:line="240" w:lineRule="auto"/>
              <w:ind w:right="0" w:right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2019-10-24</w:t>
            </w:r>
          </w:p>
        </w:tc>
        <w:tc>
          <w:tcPr>
            <w:tcW w:w="1949" w:type="dxa"/>
            <w:gridSpan w:val="2"/>
            <w:tcBorders>
              <w:top w:val="single" w:color="000000" w:sz="2" w:space="0"/>
              <w:left w:val="single" w:color="000000" w:sz="2" w:space="0"/>
              <w:bottom w:val="single" w:color="000000" w:sz="2" w:space="0"/>
              <w:right w:val="single" w:color="000000" w:sz="2" w:space="0"/>
            </w:tcBorders>
            <w:shd w:val="clear" w:color="auto" w:fill="auto"/>
            <w:vAlign w:val="center"/>
          </w:tcPr>
          <w:p w14:paraId="0039AED3">
            <w:pPr>
              <w:jc w:val="center"/>
              <w:rPr>
                <w:rFonts w:hint="default" w:ascii="Times New Roman" w:hAnsi="Times New Roman" w:eastAsia="仿宋" w:cs="Times New Roman"/>
                <w:color w:val="auto"/>
                <w:spacing w:val="-1"/>
                <w:sz w:val="24"/>
                <w:szCs w:val="24"/>
                <w:lang w:val="en-US" w:eastAsia="zh-CN" w:bidi="ar-SA"/>
              </w:rPr>
            </w:pPr>
            <w:r>
              <w:rPr>
                <w:rFonts w:hint="default" w:ascii="Times New Roman" w:hAnsi="Times New Roman" w:eastAsia="仿宋" w:cs="Times New Roman"/>
                <w:color w:val="auto"/>
                <w:spacing w:val="-1"/>
                <w:sz w:val="24"/>
                <w:szCs w:val="24"/>
                <w:lang w:val="en-US" w:eastAsia="zh-CN"/>
              </w:rPr>
              <w:t>100</w:t>
            </w:r>
          </w:p>
        </w:tc>
      </w:tr>
      <w:tr w14:paraId="0E093817">
        <w:tblPrEx>
          <w:tblCellMar>
            <w:top w:w="0" w:type="dxa"/>
            <w:left w:w="0" w:type="dxa"/>
            <w:bottom w:w="0" w:type="dxa"/>
            <w:right w:w="0" w:type="dxa"/>
          </w:tblCellMar>
        </w:tblPrEx>
        <w:trPr>
          <w:trHeight w:val="644" w:hRule="exact"/>
          <w:jc w:val="center"/>
        </w:trPr>
        <w:tc>
          <w:tcPr>
            <w:tcW w:w="2094" w:type="dxa"/>
            <w:tcBorders>
              <w:top w:val="single" w:color="000000" w:sz="2" w:space="0"/>
              <w:left w:val="single" w:color="000000" w:sz="2" w:space="0"/>
              <w:bottom w:val="single" w:color="000000" w:sz="2" w:space="0"/>
              <w:right w:val="single" w:color="000000" w:sz="2" w:space="0"/>
            </w:tcBorders>
            <w:shd w:val="clear" w:color="auto" w:fill="auto"/>
            <w:vAlign w:val="center"/>
          </w:tcPr>
          <w:p w14:paraId="6FACD0D2">
            <w:pPr>
              <w:autoSpaceDE w:val="0"/>
              <w:autoSpaceDN w:val="0"/>
              <w:spacing w:before="0" w:after="0" w:line="240" w:lineRule="auto"/>
              <w:ind w:left="153" w:right="0" w:firstLine="0"/>
              <w:jc w:val="center"/>
              <w:rPr>
                <w:rFonts w:hint="default" w:ascii="Times New Roman" w:hAnsi="Times New Roman" w:eastAsia="仿宋" w:cs="Times New Roman"/>
                <w:color w:val="auto"/>
                <w:spacing w:val="-1"/>
                <w:sz w:val="24"/>
                <w:szCs w:val="24"/>
              </w:rPr>
            </w:pPr>
            <w:r>
              <w:rPr>
                <w:rFonts w:hint="default" w:ascii="Times New Roman" w:hAnsi="Times New Roman" w:eastAsia="仿宋" w:cs="Times New Roman"/>
                <w:color w:val="auto"/>
                <w:spacing w:val="-1"/>
                <w:sz w:val="24"/>
                <w:szCs w:val="24"/>
              </w:rPr>
              <w:t>保险核心业务</w:t>
            </w:r>
          </w:p>
          <w:p w14:paraId="2C01027C">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实训软件</w:t>
            </w:r>
          </w:p>
        </w:tc>
        <w:tc>
          <w:tcPr>
            <w:tcW w:w="3322" w:type="dxa"/>
            <w:gridSpan w:val="3"/>
            <w:tcBorders>
              <w:top w:val="single" w:color="000000" w:sz="2" w:space="0"/>
              <w:left w:val="single" w:color="000000" w:sz="2" w:space="0"/>
              <w:bottom w:val="single" w:color="000000" w:sz="2" w:space="0"/>
              <w:right w:val="single" w:color="000000" w:sz="2" w:space="0"/>
            </w:tcBorders>
            <w:shd w:val="clear" w:color="auto" w:fill="auto"/>
            <w:vAlign w:val="center"/>
          </w:tcPr>
          <w:p w14:paraId="3E3CBB32">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深圳典阅V2.0</w:t>
            </w:r>
          </w:p>
        </w:tc>
        <w:tc>
          <w:tcPr>
            <w:tcW w:w="65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A7FB574">
            <w:pPr>
              <w:autoSpaceDE w:val="0"/>
              <w:autoSpaceDN w:val="0"/>
              <w:spacing w:before="0" w:after="0" w:line="240" w:lineRule="auto"/>
              <w:ind w:right="0" w:rightChars="0"/>
              <w:jc w:val="center"/>
              <w:rPr>
                <w:rFonts w:hint="default" w:ascii="Times New Roman" w:hAnsi="Times New Roman" w:eastAsia="仿宋" w:cs="Times New Roman"/>
                <w:color w:val="auto"/>
                <w:spacing w:val="-1"/>
                <w:sz w:val="24"/>
                <w:szCs w:val="24"/>
                <w:lang w:val="en-US" w:eastAsia="zh-CN" w:bidi="ar-SA"/>
              </w:rPr>
            </w:pPr>
            <w:r>
              <w:rPr>
                <w:rFonts w:hint="default" w:ascii="Times New Roman" w:hAnsi="Times New Roman" w:eastAsia="仿宋" w:cs="Times New Roman"/>
                <w:color w:val="auto"/>
                <w:spacing w:val="-1"/>
                <w:sz w:val="24"/>
                <w:szCs w:val="24"/>
              </w:rPr>
              <w:t>1</w:t>
            </w:r>
          </w:p>
        </w:tc>
        <w:tc>
          <w:tcPr>
            <w:tcW w:w="1411" w:type="dxa"/>
            <w:tcBorders>
              <w:top w:val="single" w:color="000000" w:sz="2" w:space="0"/>
              <w:left w:val="single" w:color="000000" w:sz="2" w:space="0"/>
              <w:bottom w:val="single" w:color="000000" w:sz="2" w:space="0"/>
              <w:right w:val="single" w:color="000000" w:sz="2" w:space="0"/>
            </w:tcBorders>
            <w:shd w:val="clear" w:color="auto" w:fill="auto"/>
            <w:vAlign w:val="center"/>
          </w:tcPr>
          <w:p w14:paraId="7509CE86">
            <w:pPr>
              <w:autoSpaceDE w:val="0"/>
              <w:autoSpaceDN w:val="0"/>
              <w:spacing w:before="0" w:after="0" w:line="240" w:lineRule="auto"/>
              <w:ind w:right="0" w:right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2017-12-01</w:t>
            </w:r>
          </w:p>
        </w:tc>
        <w:tc>
          <w:tcPr>
            <w:tcW w:w="1949" w:type="dxa"/>
            <w:gridSpan w:val="2"/>
            <w:tcBorders>
              <w:top w:val="single" w:color="000000" w:sz="2" w:space="0"/>
              <w:left w:val="single" w:color="000000" w:sz="2" w:space="0"/>
              <w:bottom w:val="single" w:color="000000" w:sz="2" w:space="0"/>
              <w:right w:val="single" w:color="000000" w:sz="2" w:space="0"/>
            </w:tcBorders>
            <w:shd w:val="clear" w:color="auto" w:fill="auto"/>
            <w:vAlign w:val="center"/>
          </w:tcPr>
          <w:p w14:paraId="2BF2A007">
            <w:pPr>
              <w:jc w:val="center"/>
              <w:rPr>
                <w:rFonts w:hint="default" w:ascii="Times New Roman" w:hAnsi="Times New Roman" w:eastAsia="仿宋" w:cs="Times New Roman"/>
                <w:color w:val="auto"/>
                <w:spacing w:val="-1"/>
                <w:sz w:val="24"/>
                <w:szCs w:val="24"/>
                <w:lang w:val="en-US" w:eastAsia="zh-CN" w:bidi="ar-SA"/>
              </w:rPr>
            </w:pPr>
            <w:r>
              <w:rPr>
                <w:rFonts w:hint="default" w:ascii="Times New Roman" w:hAnsi="Times New Roman" w:eastAsia="仿宋" w:cs="Times New Roman"/>
                <w:color w:val="auto"/>
                <w:spacing w:val="-1"/>
                <w:sz w:val="24"/>
                <w:szCs w:val="24"/>
                <w:lang w:val="en-US" w:eastAsia="zh-CN"/>
              </w:rPr>
              <w:t>100</w:t>
            </w:r>
          </w:p>
        </w:tc>
      </w:tr>
      <w:tr w14:paraId="535A5F7A">
        <w:tblPrEx>
          <w:tblCellMar>
            <w:top w:w="0" w:type="dxa"/>
            <w:left w:w="0" w:type="dxa"/>
            <w:bottom w:w="0" w:type="dxa"/>
            <w:right w:w="0" w:type="dxa"/>
          </w:tblCellMar>
        </w:tblPrEx>
        <w:trPr>
          <w:trHeight w:val="616" w:hRule="exact"/>
          <w:jc w:val="center"/>
        </w:trPr>
        <w:tc>
          <w:tcPr>
            <w:tcW w:w="2094" w:type="dxa"/>
            <w:tcBorders>
              <w:top w:val="single" w:color="000000" w:sz="2" w:space="0"/>
              <w:left w:val="single" w:color="000000" w:sz="2" w:space="0"/>
              <w:bottom w:val="single" w:color="000000" w:sz="2" w:space="0"/>
              <w:right w:val="single" w:color="000000" w:sz="2" w:space="0"/>
            </w:tcBorders>
            <w:vAlign w:val="center"/>
          </w:tcPr>
          <w:p w14:paraId="33A24817">
            <w:pPr>
              <w:autoSpaceDE w:val="0"/>
              <w:autoSpaceDN w:val="0"/>
              <w:spacing w:before="0" w:after="0" w:line="240" w:lineRule="auto"/>
              <w:ind w:left="153" w:right="0" w:firstLine="0"/>
              <w:jc w:val="center"/>
              <w:rPr>
                <w:rFonts w:hint="default" w:ascii="Times New Roman" w:hAnsi="Times New Roman" w:eastAsia="仿宋" w:cs="Times New Roman"/>
                <w:color w:val="auto"/>
                <w:spacing w:val="-1"/>
                <w:sz w:val="24"/>
                <w:szCs w:val="24"/>
              </w:rPr>
            </w:pPr>
            <w:r>
              <w:rPr>
                <w:rFonts w:hint="default" w:ascii="Times New Roman" w:hAnsi="Times New Roman" w:eastAsia="仿宋" w:cs="Times New Roman"/>
                <w:color w:val="auto"/>
                <w:spacing w:val="-1"/>
                <w:sz w:val="24"/>
                <w:szCs w:val="24"/>
              </w:rPr>
              <w:t>触控一体机</w:t>
            </w:r>
          </w:p>
        </w:tc>
        <w:tc>
          <w:tcPr>
            <w:tcW w:w="3322" w:type="dxa"/>
            <w:gridSpan w:val="3"/>
            <w:tcBorders>
              <w:top w:val="single" w:color="000000" w:sz="2" w:space="0"/>
              <w:left w:val="single" w:color="000000" w:sz="2" w:space="0"/>
              <w:bottom w:val="single" w:color="000000" w:sz="2" w:space="0"/>
              <w:right w:val="single" w:color="000000" w:sz="2" w:space="0"/>
            </w:tcBorders>
            <w:vAlign w:val="center"/>
          </w:tcPr>
          <w:p w14:paraId="55569DB7">
            <w:pPr>
              <w:autoSpaceDE w:val="0"/>
              <w:autoSpaceDN w:val="0"/>
              <w:spacing w:before="0" w:after="0" w:line="240" w:lineRule="auto"/>
              <w:ind w:left="153" w:right="0" w:firstLine="0"/>
              <w:jc w:val="center"/>
              <w:rPr>
                <w:rFonts w:hint="default" w:ascii="Times New Roman" w:hAnsi="Times New Roman" w:eastAsia="仿宋" w:cs="Times New Roman"/>
                <w:color w:val="auto"/>
                <w:spacing w:val="-1"/>
                <w:sz w:val="24"/>
                <w:szCs w:val="24"/>
              </w:rPr>
            </w:pPr>
            <w:r>
              <w:rPr>
                <w:rFonts w:hint="default" w:ascii="Times New Roman" w:hAnsi="Times New Roman" w:eastAsia="仿宋" w:cs="Times New Roman"/>
                <w:color w:val="auto"/>
                <w:spacing w:val="-1"/>
                <w:sz w:val="24"/>
                <w:szCs w:val="24"/>
              </w:rPr>
              <w:t>鸿合HD-86H2</w:t>
            </w:r>
          </w:p>
        </w:tc>
        <w:tc>
          <w:tcPr>
            <w:tcW w:w="652" w:type="dxa"/>
            <w:tcBorders>
              <w:top w:val="single" w:color="000000" w:sz="2" w:space="0"/>
              <w:left w:val="single" w:color="000000" w:sz="2" w:space="0"/>
              <w:bottom w:val="single" w:color="000000" w:sz="2" w:space="0"/>
              <w:right w:val="single" w:color="000000" w:sz="2" w:space="0"/>
            </w:tcBorders>
            <w:vAlign w:val="center"/>
          </w:tcPr>
          <w:p w14:paraId="5B187110">
            <w:pPr>
              <w:autoSpaceDE w:val="0"/>
              <w:autoSpaceDN w:val="0"/>
              <w:spacing w:before="0" w:after="0" w:line="240" w:lineRule="auto"/>
              <w:ind w:right="0"/>
              <w:jc w:val="center"/>
              <w:rPr>
                <w:rFonts w:hint="default" w:ascii="Times New Roman" w:hAnsi="Times New Roman" w:eastAsia="仿宋" w:cs="Times New Roman"/>
                <w:color w:val="auto"/>
                <w:spacing w:val="-1"/>
                <w:sz w:val="24"/>
                <w:szCs w:val="24"/>
                <w:lang w:val="en-US" w:eastAsia="zh-CN"/>
              </w:rPr>
            </w:pPr>
            <w:r>
              <w:rPr>
                <w:rFonts w:hint="default" w:ascii="Times New Roman" w:hAnsi="Times New Roman" w:eastAsia="仿宋" w:cs="Times New Roman"/>
                <w:color w:val="auto"/>
                <w:spacing w:val="-1"/>
                <w:sz w:val="24"/>
                <w:szCs w:val="24"/>
                <w:lang w:val="en-US" w:eastAsia="zh-CN"/>
              </w:rPr>
              <w:t>4</w:t>
            </w:r>
          </w:p>
        </w:tc>
        <w:tc>
          <w:tcPr>
            <w:tcW w:w="1411" w:type="dxa"/>
            <w:tcBorders>
              <w:top w:val="single" w:color="000000" w:sz="2" w:space="0"/>
              <w:left w:val="single" w:color="000000" w:sz="2" w:space="0"/>
              <w:bottom w:val="single" w:color="000000" w:sz="2" w:space="0"/>
              <w:right w:val="single" w:color="000000" w:sz="2" w:space="0"/>
            </w:tcBorders>
            <w:vAlign w:val="center"/>
          </w:tcPr>
          <w:p w14:paraId="498AC549">
            <w:pPr>
              <w:autoSpaceDE w:val="0"/>
              <w:autoSpaceDN w:val="0"/>
              <w:spacing w:before="0" w:after="0" w:line="240" w:lineRule="auto"/>
              <w:ind w:right="0"/>
              <w:jc w:val="center"/>
              <w:rPr>
                <w:rFonts w:hint="default" w:ascii="Times New Roman" w:hAnsi="Times New Roman" w:eastAsia="仿宋" w:cs="Times New Roman"/>
                <w:color w:val="auto"/>
                <w:spacing w:val="-1"/>
                <w:sz w:val="24"/>
                <w:szCs w:val="24"/>
                <w:lang w:val="en-US" w:eastAsia="zh-CN"/>
              </w:rPr>
            </w:pPr>
            <w:r>
              <w:rPr>
                <w:rFonts w:hint="default" w:ascii="Times New Roman" w:hAnsi="Times New Roman" w:eastAsia="仿宋" w:cs="Times New Roman"/>
                <w:color w:val="auto"/>
                <w:spacing w:val="-1"/>
                <w:sz w:val="24"/>
                <w:szCs w:val="24"/>
              </w:rPr>
              <w:t>2022-12-</w:t>
            </w:r>
            <w:r>
              <w:rPr>
                <w:rFonts w:hint="default" w:ascii="Times New Roman" w:hAnsi="Times New Roman" w:eastAsia="仿宋" w:cs="Times New Roman"/>
                <w:color w:val="auto"/>
                <w:spacing w:val="-1"/>
                <w:sz w:val="24"/>
                <w:szCs w:val="24"/>
                <w:lang w:val="en-US" w:eastAsia="zh-CN"/>
              </w:rPr>
              <w:t>0</w:t>
            </w:r>
            <w:r>
              <w:rPr>
                <w:rFonts w:hint="default" w:ascii="Times New Roman" w:hAnsi="Times New Roman" w:eastAsia="仿宋" w:cs="Times New Roman"/>
                <w:color w:val="auto"/>
                <w:spacing w:val="-1"/>
                <w:sz w:val="24"/>
                <w:szCs w:val="24"/>
              </w:rPr>
              <w:t>7</w:t>
            </w:r>
          </w:p>
        </w:tc>
        <w:tc>
          <w:tcPr>
            <w:tcW w:w="1949" w:type="dxa"/>
            <w:gridSpan w:val="2"/>
            <w:tcBorders>
              <w:top w:val="single" w:color="000000" w:sz="2" w:space="0"/>
              <w:left w:val="single" w:color="000000" w:sz="2" w:space="0"/>
              <w:bottom w:val="single" w:color="000000" w:sz="2" w:space="0"/>
              <w:right w:val="single" w:color="000000" w:sz="2" w:space="0"/>
            </w:tcBorders>
            <w:vAlign w:val="center"/>
          </w:tcPr>
          <w:p w14:paraId="0565F730">
            <w:pPr>
              <w:jc w:val="center"/>
              <w:rPr>
                <w:rFonts w:hint="default" w:ascii="Times New Roman" w:hAnsi="Times New Roman" w:eastAsia="仿宋" w:cs="Times New Roman"/>
                <w:color w:val="auto"/>
                <w:spacing w:val="-1"/>
                <w:sz w:val="24"/>
                <w:szCs w:val="24"/>
                <w:lang w:val="en-US" w:eastAsia="zh-CN"/>
              </w:rPr>
            </w:pPr>
            <w:r>
              <w:rPr>
                <w:rFonts w:hint="default" w:ascii="Times New Roman" w:hAnsi="Times New Roman" w:eastAsia="仿宋" w:cs="Times New Roman"/>
                <w:color w:val="auto"/>
                <w:spacing w:val="-1"/>
                <w:sz w:val="24"/>
                <w:szCs w:val="24"/>
                <w:lang w:val="en-US" w:eastAsia="zh-CN"/>
              </w:rPr>
              <w:t>20</w:t>
            </w:r>
          </w:p>
        </w:tc>
      </w:tr>
      <w:tr w14:paraId="4C99E901">
        <w:tblPrEx>
          <w:tblCellMar>
            <w:top w:w="0" w:type="dxa"/>
            <w:left w:w="0" w:type="dxa"/>
            <w:bottom w:w="0" w:type="dxa"/>
            <w:right w:w="0" w:type="dxa"/>
          </w:tblCellMar>
        </w:tblPrEx>
        <w:trPr>
          <w:trHeight w:val="572" w:hRule="exact"/>
          <w:jc w:val="center"/>
        </w:trPr>
        <w:tc>
          <w:tcPr>
            <w:tcW w:w="2094" w:type="dxa"/>
            <w:tcBorders>
              <w:top w:val="single" w:color="000000" w:sz="2" w:space="0"/>
              <w:left w:val="single" w:color="000000" w:sz="2" w:space="0"/>
              <w:bottom w:val="single" w:color="000000" w:sz="2" w:space="0"/>
              <w:right w:val="single" w:color="000000" w:sz="2" w:space="0"/>
            </w:tcBorders>
            <w:vAlign w:val="center"/>
          </w:tcPr>
          <w:p w14:paraId="3B62AD82">
            <w:pPr>
              <w:autoSpaceDE w:val="0"/>
              <w:autoSpaceDN w:val="0"/>
              <w:spacing w:before="0" w:after="0" w:line="240" w:lineRule="auto"/>
              <w:ind w:left="153" w:right="0" w:firstLine="0"/>
              <w:jc w:val="center"/>
              <w:rPr>
                <w:rFonts w:hint="default" w:ascii="Times New Roman" w:hAnsi="Times New Roman" w:eastAsia="仿宋" w:cs="Times New Roman"/>
                <w:color w:val="auto"/>
                <w:spacing w:val="-1"/>
                <w:sz w:val="24"/>
                <w:szCs w:val="24"/>
              </w:rPr>
            </w:pPr>
            <w:r>
              <w:rPr>
                <w:rFonts w:hint="default" w:ascii="Times New Roman" w:hAnsi="Times New Roman" w:eastAsia="仿宋" w:cs="Times New Roman"/>
                <w:color w:val="auto"/>
                <w:spacing w:val="-1"/>
                <w:sz w:val="24"/>
                <w:szCs w:val="24"/>
              </w:rPr>
              <w:t>投影机</w:t>
            </w:r>
          </w:p>
        </w:tc>
        <w:tc>
          <w:tcPr>
            <w:tcW w:w="3322" w:type="dxa"/>
            <w:gridSpan w:val="3"/>
            <w:tcBorders>
              <w:top w:val="single" w:color="000000" w:sz="2" w:space="0"/>
              <w:left w:val="single" w:color="000000" w:sz="2" w:space="0"/>
              <w:bottom w:val="single" w:color="000000" w:sz="2" w:space="0"/>
              <w:right w:val="single" w:color="000000" w:sz="2" w:space="0"/>
            </w:tcBorders>
            <w:vAlign w:val="center"/>
          </w:tcPr>
          <w:p w14:paraId="0147BB7C">
            <w:pPr>
              <w:autoSpaceDE w:val="0"/>
              <w:autoSpaceDN w:val="0"/>
              <w:spacing w:before="0" w:after="0" w:line="240" w:lineRule="auto"/>
              <w:ind w:left="153" w:right="0" w:firstLine="0"/>
              <w:jc w:val="center"/>
              <w:rPr>
                <w:rFonts w:hint="default" w:ascii="Times New Roman" w:hAnsi="Times New Roman" w:eastAsia="仿宋" w:cs="Times New Roman"/>
                <w:color w:val="auto"/>
                <w:spacing w:val="-1"/>
                <w:sz w:val="24"/>
                <w:szCs w:val="24"/>
              </w:rPr>
            </w:pPr>
            <w:r>
              <w:rPr>
                <w:rFonts w:hint="default" w:ascii="Times New Roman" w:hAnsi="Times New Roman" w:eastAsia="仿宋" w:cs="Times New Roman"/>
                <w:color w:val="auto"/>
                <w:spacing w:val="-1"/>
                <w:sz w:val="24"/>
                <w:szCs w:val="24"/>
              </w:rPr>
              <w:t>HCP-630X,*</w:t>
            </w:r>
          </w:p>
        </w:tc>
        <w:tc>
          <w:tcPr>
            <w:tcW w:w="652" w:type="dxa"/>
            <w:tcBorders>
              <w:top w:val="single" w:color="000000" w:sz="2" w:space="0"/>
              <w:left w:val="single" w:color="000000" w:sz="2" w:space="0"/>
              <w:bottom w:val="single" w:color="000000" w:sz="2" w:space="0"/>
              <w:right w:val="single" w:color="000000" w:sz="2" w:space="0"/>
            </w:tcBorders>
            <w:vAlign w:val="center"/>
          </w:tcPr>
          <w:p w14:paraId="344F0C99">
            <w:pPr>
              <w:autoSpaceDE w:val="0"/>
              <w:autoSpaceDN w:val="0"/>
              <w:spacing w:before="0" w:after="0" w:line="240" w:lineRule="auto"/>
              <w:ind w:right="0"/>
              <w:jc w:val="center"/>
              <w:rPr>
                <w:rFonts w:hint="default" w:ascii="Times New Roman" w:hAnsi="Times New Roman" w:eastAsia="仿宋" w:cs="Times New Roman"/>
                <w:color w:val="auto"/>
                <w:spacing w:val="-1"/>
                <w:sz w:val="24"/>
                <w:szCs w:val="24"/>
                <w:lang w:val="en-US" w:eastAsia="zh-CN"/>
              </w:rPr>
            </w:pPr>
            <w:r>
              <w:rPr>
                <w:rFonts w:hint="default" w:ascii="Times New Roman" w:hAnsi="Times New Roman" w:eastAsia="仿宋" w:cs="Times New Roman"/>
                <w:color w:val="auto"/>
                <w:spacing w:val="-1"/>
                <w:sz w:val="24"/>
                <w:szCs w:val="24"/>
                <w:lang w:val="en-US" w:eastAsia="zh-CN"/>
              </w:rPr>
              <w:t>4</w:t>
            </w:r>
          </w:p>
        </w:tc>
        <w:tc>
          <w:tcPr>
            <w:tcW w:w="1411" w:type="dxa"/>
            <w:tcBorders>
              <w:top w:val="single" w:color="000000" w:sz="2" w:space="0"/>
              <w:left w:val="single" w:color="000000" w:sz="2" w:space="0"/>
              <w:bottom w:val="single" w:color="000000" w:sz="2" w:space="0"/>
              <w:right w:val="single" w:color="000000" w:sz="2" w:space="0"/>
            </w:tcBorders>
            <w:vAlign w:val="center"/>
          </w:tcPr>
          <w:p w14:paraId="5E25912B">
            <w:pPr>
              <w:autoSpaceDE w:val="0"/>
              <w:autoSpaceDN w:val="0"/>
              <w:spacing w:before="0" w:after="0" w:line="240" w:lineRule="auto"/>
              <w:ind w:right="0"/>
              <w:jc w:val="center"/>
              <w:rPr>
                <w:rFonts w:hint="default" w:ascii="Times New Roman" w:hAnsi="Times New Roman" w:eastAsia="仿宋" w:cs="Times New Roman"/>
                <w:color w:val="auto"/>
                <w:spacing w:val="-1"/>
                <w:sz w:val="24"/>
                <w:szCs w:val="24"/>
                <w:lang w:val="en-US" w:eastAsia="zh-CN"/>
              </w:rPr>
            </w:pPr>
            <w:r>
              <w:rPr>
                <w:rFonts w:hint="default" w:ascii="Times New Roman" w:hAnsi="Times New Roman" w:eastAsia="仿宋" w:cs="Times New Roman"/>
                <w:color w:val="auto"/>
                <w:spacing w:val="-1"/>
                <w:sz w:val="24"/>
                <w:szCs w:val="24"/>
              </w:rPr>
              <w:t>2013-11-27</w:t>
            </w:r>
          </w:p>
        </w:tc>
        <w:tc>
          <w:tcPr>
            <w:tcW w:w="1949" w:type="dxa"/>
            <w:gridSpan w:val="2"/>
            <w:tcBorders>
              <w:top w:val="single" w:color="000000" w:sz="2" w:space="0"/>
              <w:left w:val="single" w:color="000000" w:sz="2" w:space="0"/>
              <w:bottom w:val="single" w:color="000000" w:sz="2" w:space="0"/>
              <w:right w:val="single" w:color="000000" w:sz="2" w:space="0"/>
            </w:tcBorders>
            <w:vAlign w:val="center"/>
          </w:tcPr>
          <w:p w14:paraId="76FB8AB8">
            <w:pPr>
              <w:jc w:val="center"/>
              <w:rPr>
                <w:rFonts w:hint="default" w:ascii="Times New Roman" w:hAnsi="Times New Roman" w:eastAsia="仿宋" w:cs="Times New Roman"/>
                <w:color w:val="auto"/>
                <w:spacing w:val="-1"/>
                <w:sz w:val="24"/>
                <w:szCs w:val="24"/>
                <w:lang w:val="en-US" w:eastAsia="zh-CN"/>
              </w:rPr>
            </w:pPr>
            <w:r>
              <w:rPr>
                <w:rFonts w:hint="default" w:ascii="Times New Roman" w:hAnsi="Times New Roman" w:eastAsia="仿宋" w:cs="Times New Roman"/>
                <w:color w:val="auto"/>
                <w:spacing w:val="-1"/>
                <w:sz w:val="24"/>
                <w:szCs w:val="24"/>
                <w:lang w:val="en-US" w:eastAsia="zh-CN"/>
              </w:rPr>
              <w:t>20</w:t>
            </w:r>
          </w:p>
        </w:tc>
      </w:tr>
      <w:tr w14:paraId="51BE80E8">
        <w:tblPrEx>
          <w:tblCellMar>
            <w:top w:w="0" w:type="dxa"/>
            <w:left w:w="0" w:type="dxa"/>
            <w:bottom w:w="0" w:type="dxa"/>
            <w:right w:w="0" w:type="dxa"/>
          </w:tblCellMar>
        </w:tblPrEx>
        <w:trPr>
          <w:trHeight w:val="577" w:hRule="exact"/>
          <w:jc w:val="center"/>
        </w:trPr>
        <w:tc>
          <w:tcPr>
            <w:tcW w:w="2094" w:type="dxa"/>
            <w:tcBorders>
              <w:top w:val="single" w:color="000000" w:sz="2" w:space="0"/>
              <w:left w:val="single" w:color="000000" w:sz="2" w:space="0"/>
              <w:bottom w:val="single" w:color="000000" w:sz="2" w:space="0"/>
              <w:right w:val="single" w:color="000000" w:sz="2" w:space="0"/>
            </w:tcBorders>
            <w:shd w:val="clear" w:color="auto" w:fill="auto"/>
            <w:vAlign w:val="center"/>
          </w:tcPr>
          <w:p w14:paraId="3B750CE0">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联想电脑</w:t>
            </w:r>
          </w:p>
        </w:tc>
        <w:tc>
          <w:tcPr>
            <w:tcW w:w="3322" w:type="dxa"/>
            <w:gridSpan w:val="3"/>
            <w:tcBorders>
              <w:top w:val="single" w:color="000000" w:sz="2" w:space="0"/>
              <w:left w:val="single" w:color="000000" w:sz="2" w:space="0"/>
              <w:bottom w:val="single" w:color="000000" w:sz="2" w:space="0"/>
              <w:right w:val="single" w:color="000000" w:sz="2" w:space="0"/>
            </w:tcBorders>
            <w:shd w:val="clear" w:color="auto" w:fill="auto"/>
            <w:vAlign w:val="center"/>
          </w:tcPr>
          <w:p w14:paraId="12F73EB4">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5800,*</w:t>
            </w:r>
          </w:p>
        </w:tc>
        <w:tc>
          <w:tcPr>
            <w:tcW w:w="65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CF98F9F">
            <w:pPr>
              <w:autoSpaceDE w:val="0"/>
              <w:autoSpaceDN w:val="0"/>
              <w:spacing w:before="0" w:after="0" w:line="240" w:lineRule="auto"/>
              <w:ind w:right="0" w:rightChars="0"/>
              <w:jc w:val="center"/>
              <w:rPr>
                <w:rFonts w:hint="default" w:ascii="Times New Roman" w:hAnsi="Times New Roman" w:eastAsia="仿宋" w:cs="Times New Roman"/>
                <w:color w:val="auto"/>
                <w:spacing w:val="-1"/>
                <w:sz w:val="24"/>
                <w:szCs w:val="24"/>
                <w:lang w:val="en-US" w:eastAsia="zh-CN" w:bidi="ar-SA"/>
              </w:rPr>
            </w:pPr>
            <w:r>
              <w:rPr>
                <w:rFonts w:hint="default" w:ascii="Times New Roman" w:hAnsi="Times New Roman" w:eastAsia="仿宋" w:cs="Times New Roman"/>
                <w:color w:val="auto"/>
                <w:spacing w:val="-1"/>
                <w:sz w:val="24"/>
                <w:szCs w:val="24"/>
              </w:rPr>
              <w:t>10</w:t>
            </w:r>
          </w:p>
        </w:tc>
        <w:tc>
          <w:tcPr>
            <w:tcW w:w="1411"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AF492AD">
            <w:pPr>
              <w:autoSpaceDE w:val="0"/>
              <w:autoSpaceDN w:val="0"/>
              <w:spacing w:before="0" w:after="0" w:line="240" w:lineRule="auto"/>
              <w:ind w:right="0" w:rightChars="0"/>
              <w:jc w:val="center"/>
              <w:rPr>
                <w:rFonts w:hint="default" w:ascii="Times New Roman" w:hAnsi="Times New Roman" w:eastAsia="仿宋" w:cs="Times New Roman"/>
                <w:color w:val="auto"/>
                <w:spacing w:val="-1"/>
                <w:sz w:val="24"/>
                <w:szCs w:val="24"/>
                <w:lang w:val="en-US" w:eastAsia="zh-CN" w:bidi="ar-SA"/>
              </w:rPr>
            </w:pPr>
            <w:r>
              <w:rPr>
                <w:rFonts w:hint="default" w:ascii="Times New Roman" w:hAnsi="Times New Roman" w:eastAsia="仿宋" w:cs="Times New Roman"/>
                <w:color w:val="auto"/>
                <w:spacing w:val="-1"/>
                <w:sz w:val="24"/>
                <w:szCs w:val="24"/>
              </w:rPr>
              <w:t>2013-11-27</w:t>
            </w:r>
          </w:p>
        </w:tc>
        <w:tc>
          <w:tcPr>
            <w:tcW w:w="1949" w:type="dxa"/>
            <w:gridSpan w:val="2"/>
            <w:tcBorders>
              <w:top w:val="single" w:color="000000" w:sz="2" w:space="0"/>
              <w:left w:val="single" w:color="000000" w:sz="2" w:space="0"/>
              <w:bottom w:val="single" w:color="000000" w:sz="2" w:space="0"/>
              <w:right w:val="single" w:color="000000" w:sz="2" w:space="0"/>
            </w:tcBorders>
            <w:shd w:val="clear" w:color="auto" w:fill="auto"/>
            <w:vAlign w:val="center"/>
          </w:tcPr>
          <w:p w14:paraId="5D4A588A">
            <w:pPr>
              <w:jc w:val="center"/>
              <w:rPr>
                <w:rFonts w:hint="default" w:ascii="Times New Roman" w:hAnsi="Times New Roman" w:eastAsia="仿宋" w:cs="Times New Roman"/>
                <w:color w:val="auto"/>
                <w:spacing w:val="-1"/>
                <w:sz w:val="24"/>
                <w:szCs w:val="24"/>
                <w:lang w:val="en-US" w:eastAsia="zh-CN" w:bidi="ar-SA"/>
              </w:rPr>
            </w:pPr>
            <w:r>
              <w:rPr>
                <w:rFonts w:hint="default" w:ascii="Times New Roman" w:hAnsi="Times New Roman" w:eastAsia="仿宋" w:cs="Times New Roman"/>
                <w:color w:val="auto"/>
                <w:spacing w:val="-1"/>
                <w:sz w:val="24"/>
                <w:szCs w:val="24"/>
                <w:lang w:val="en-US" w:eastAsia="zh-CN"/>
              </w:rPr>
              <w:t>45</w:t>
            </w:r>
          </w:p>
        </w:tc>
      </w:tr>
      <w:tr w14:paraId="391C533F">
        <w:tblPrEx>
          <w:tblCellMar>
            <w:top w:w="0" w:type="dxa"/>
            <w:left w:w="0" w:type="dxa"/>
            <w:bottom w:w="0" w:type="dxa"/>
            <w:right w:w="0" w:type="dxa"/>
          </w:tblCellMar>
        </w:tblPrEx>
        <w:trPr>
          <w:trHeight w:val="680" w:hRule="exact"/>
          <w:jc w:val="center"/>
        </w:trPr>
        <w:tc>
          <w:tcPr>
            <w:tcW w:w="2094"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A61C885">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交换机</w:t>
            </w:r>
          </w:p>
        </w:tc>
        <w:tc>
          <w:tcPr>
            <w:tcW w:w="3322" w:type="dxa"/>
            <w:gridSpan w:val="3"/>
            <w:tcBorders>
              <w:top w:val="single" w:color="000000" w:sz="2" w:space="0"/>
              <w:left w:val="single" w:color="000000" w:sz="2" w:space="0"/>
              <w:bottom w:val="single" w:color="000000" w:sz="2" w:space="0"/>
              <w:right w:val="single" w:color="000000" w:sz="2" w:space="0"/>
            </w:tcBorders>
            <w:shd w:val="clear" w:color="auto" w:fill="auto"/>
            <w:vAlign w:val="center"/>
          </w:tcPr>
          <w:p w14:paraId="66A10B77">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锐捷 RG-S1920-24GT4SFP/2GT</w:t>
            </w:r>
          </w:p>
        </w:tc>
        <w:tc>
          <w:tcPr>
            <w:tcW w:w="65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6C2E2C4A">
            <w:pPr>
              <w:autoSpaceDE w:val="0"/>
              <w:autoSpaceDN w:val="0"/>
              <w:spacing w:before="0" w:after="0" w:line="240" w:lineRule="auto"/>
              <w:ind w:right="0" w:rightChars="0"/>
              <w:jc w:val="center"/>
              <w:rPr>
                <w:rFonts w:hint="default" w:ascii="Times New Roman" w:hAnsi="Times New Roman" w:eastAsia="仿宋" w:cs="Times New Roman"/>
                <w:color w:val="auto"/>
                <w:spacing w:val="-1"/>
                <w:sz w:val="24"/>
                <w:szCs w:val="24"/>
                <w:lang w:val="en-US" w:eastAsia="zh-CN" w:bidi="ar-SA"/>
              </w:rPr>
            </w:pPr>
            <w:r>
              <w:rPr>
                <w:rFonts w:hint="default" w:ascii="Times New Roman" w:hAnsi="Times New Roman" w:eastAsia="仿宋" w:cs="Times New Roman"/>
                <w:color w:val="auto"/>
                <w:spacing w:val="-1"/>
                <w:sz w:val="24"/>
                <w:szCs w:val="24"/>
              </w:rPr>
              <w:t>3</w:t>
            </w:r>
          </w:p>
        </w:tc>
        <w:tc>
          <w:tcPr>
            <w:tcW w:w="1411"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D6F27D0">
            <w:pPr>
              <w:autoSpaceDE w:val="0"/>
              <w:autoSpaceDN w:val="0"/>
              <w:spacing w:before="0" w:after="0" w:line="240" w:lineRule="auto"/>
              <w:ind w:right="0" w:rightChars="0"/>
              <w:jc w:val="center"/>
              <w:rPr>
                <w:rFonts w:hint="default" w:ascii="Times New Roman" w:hAnsi="Times New Roman" w:eastAsia="仿宋" w:cs="Times New Roman"/>
                <w:color w:val="auto"/>
                <w:spacing w:val="-1"/>
                <w:sz w:val="24"/>
                <w:szCs w:val="24"/>
                <w:lang w:val="en-US" w:eastAsia="zh-CN" w:bidi="ar-SA"/>
              </w:rPr>
            </w:pPr>
            <w:r>
              <w:rPr>
                <w:rFonts w:hint="default" w:ascii="Times New Roman" w:hAnsi="Times New Roman" w:eastAsia="仿宋" w:cs="Times New Roman"/>
                <w:color w:val="auto"/>
                <w:spacing w:val="-1"/>
                <w:sz w:val="24"/>
                <w:szCs w:val="24"/>
              </w:rPr>
              <w:t>2021-10-08</w:t>
            </w:r>
          </w:p>
        </w:tc>
        <w:tc>
          <w:tcPr>
            <w:tcW w:w="1949" w:type="dxa"/>
            <w:gridSpan w:val="2"/>
            <w:tcBorders>
              <w:top w:val="single" w:color="000000" w:sz="2" w:space="0"/>
              <w:left w:val="single" w:color="000000" w:sz="2" w:space="0"/>
              <w:bottom w:val="single" w:color="000000" w:sz="2" w:space="0"/>
              <w:right w:val="single" w:color="000000" w:sz="2" w:space="0"/>
            </w:tcBorders>
            <w:shd w:val="clear" w:color="auto" w:fill="auto"/>
            <w:vAlign w:val="center"/>
          </w:tcPr>
          <w:p w14:paraId="6B41673E">
            <w:pPr>
              <w:jc w:val="center"/>
              <w:rPr>
                <w:rFonts w:hint="default" w:ascii="Times New Roman" w:hAnsi="Times New Roman" w:eastAsia="仿宋" w:cs="Times New Roman"/>
                <w:color w:val="auto"/>
                <w:spacing w:val="-1"/>
                <w:sz w:val="24"/>
                <w:szCs w:val="24"/>
                <w:lang w:val="en-US" w:eastAsia="zh-CN" w:bidi="ar-SA"/>
              </w:rPr>
            </w:pPr>
            <w:r>
              <w:rPr>
                <w:rFonts w:hint="default" w:ascii="Times New Roman" w:hAnsi="Times New Roman" w:eastAsia="仿宋" w:cs="Times New Roman"/>
                <w:color w:val="auto"/>
                <w:spacing w:val="-1"/>
                <w:sz w:val="24"/>
                <w:szCs w:val="24"/>
                <w:lang w:val="en-US" w:eastAsia="zh-CN"/>
              </w:rPr>
              <w:t>18</w:t>
            </w:r>
          </w:p>
        </w:tc>
      </w:tr>
      <w:tr w14:paraId="742DDA44">
        <w:tblPrEx>
          <w:tblCellMar>
            <w:top w:w="0" w:type="dxa"/>
            <w:left w:w="0" w:type="dxa"/>
            <w:bottom w:w="0" w:type="dxa"/>
            <w:right w:w="0" w:type="dxa"/>
          </w:tblCellMar>
        </w:tblPrEx>
        <w:trPr>
          <w:trHeight w:val="680" w:hRule="exact"/>
          <w:jc w:val="center"/>
        </w:trPr>
        <w:tc>
          <w:tcPr>
            <w:tcW w:w="2094"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D721544">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交换机</w:t>
            </w:r>
          </w:p>
        </w:tc>
        <w:tc>
          <w:tcPr>
            <w:tcW w:w="3322" w:type="dxa"/>
            <w:gridSpan w:val="3"/>
            <w:tcBorders>
              <w:top w:val="single" w:color="000000" w:sz="2" w:space="0"/>
              <w:left w:val="single" w:color="000000" w:sz="2" w:space="0"/>
              <w:bottom w:val="single" w:color="000000" w:sz="2" w:space="0"/>
              <w:right w:val="single" w:color="000000" w:sz="2" w:space="0"/>
            </w:tcBorders>
            <w:shd w:val="clear" w:color="auto" w:fill="auto"/>
            <w:vAlign w:val="center"/>
          </w:tcPr>
          <w:p w14:paraId="5805D529">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锐捷以太RG-S2928G-E  V3</w:t>
            </w:r>
          </w:p>
        </w:tc>
        <w:tc>
          <w:tcPr>
            <w:tcW w:w="65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8C258B8">
            <w:pPr>
              <w:autoSpaceDE w:val="0"/>
              <w:autoSpaceDN w:val="0"/>
              <w:spacing w:before="0" w:after="0" w:line="240" w:lineRule="auto"/>
              <w:ind w:right="0" w:rightChars="0"/>
              <w:jc w:val="center"/>
              <w:rPr>
                <w:rFonts w:hint="default" w:ascii="Times New Roman" w:hAnsi="Times New Roman" w:eastAsia="仿宋" w:cs="Times New Roman"/>
                <w:color w:val="auto"/>
                <w:spacing w:val="-1"/>
                <w:sz w:val="24"/>
                <w:szCs w:val="24"/>
                <w:lang w:val="en-US" w:eastAsia="zh-CN" w:bidi="ar-SA"/>
              </w:rPr>
            </w:pPr>
            <w:r>
              <w:rPr>
                <w:rFonts w:hint="default" w:ascii="Times New Roman" w:hAnsi="Times New Roman" w:eastAsia="仿宋" w:cs="Times New Roman"/>
                <w:color w:val="auto"/>
                <w:spacing w:val="-1"/>
                <w:sz w:val="24"/>
                <w:szCs w:val="24"/>
              </w:rPr>
              <w:t>6</w:t>
            </w:r>
          </w:p>
        </w:tc>
        <w:tc>
          <w:tcPr>
            <w:tcW w:w="1411"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125DBEC">
            <w:pPr>
              <w:autoSpaceDE w:val="0"/>
              <w:autoSpaceDN w:val="0"/>
              <w:spacing w:before="0" w:after="0" w:line="240" w:lineRule="auto"/>
              <w:ind w:right="0" w:rightChars="0"/>
              <w:jc w:val="center"/>
              <w:rPr>
                <w:rFonts w:hint="default" w:ascii="Times New Roman" w:hAnsi="Times New Roman" w:eastAsia="仿宋" w:cs="Times New Roman"/>
                <w:color w:val="auto"/>
                <w:spacing w:val="-1"/>
                <w:sz w:val="24"/>
                <w:szCs w:val="24"/>
                <w:lang w:val="en-US" w:eastAsia="zh-CN" w:bidi="ar-SA"/>
              </w:rPr>
            </w:pPr>
            <w:r>
              <w:rPr>
                <w:rFonts w:hint="default" w:ascii="Times New Roman" w:hAnsi="Times New Roman" w:eastAsia="仿宋" w:cs="Times New Roman"/>
                <w:color w:val="auto"/>
                <w:spacing w:val="-1"/>
                <w:sz w:val="24"/>
                <w:szCs w:val="24"/>
              </w:rPr>
              <w:t>2020-07-23</w:t>
            </w:r>
          </w:p>
        </w:tc>
        <w:tc>
          <w:tcPr>
            <w:tcW w:w="1949" w:type="dxa"/>
            <w:gridSpan w:val="2"/>
            <w:tcBorders>
              <w:top w:val="single" w:color="000000" w:sz="2" w:space="0"/>
              <w:left w:val="single" w:color="000000" w:sz="2" w:space="0"/>
              <w:bottom w:val="single" w:color="000000" w:sz="2" w:space="0"/>
              <w:right w:val="single" w:color="000000" w:sz="2" w:space="0"/>
            </w:tcBorders>
            <w:shd w:val="clear" w:color="auto" w:fill="auto"/>
            <w:vAlign w:val="center"/>
          </w:tcPr>
          <w:p w14:paraId="447FE0A4">
            <w:pPr>
              <w:jc w:val="center"/>
              <w:rPr>
                <w:rFonts w:hint="default" w:ascii="Times New Roman" w:hAnsi="Times New Roman" w:eastAsia="仿宋" w:cs="Times New Roman"/>
                <w:color w:val="auto"/>
                <w:spacing w:val="-1"/>
                <w:sz w:val="24"/>
                <w:szCs w:val="24"/>
                <w:lang w:val="en-US" w:eastAsia="zh-CN" w:bidi="ar-SA"/>
              </w:rPr>
            </w:pPr>
            <w:r>
              <w:rPr>
                <w:rFonts w:hint="default" w:ascii="Times New Roman" w:hAnsi="Times New Roman" w:eastAsia="仿宋" w:cs="Times New Roman"/>
                <w:color w:val="auto"/>
                <w:spacing w:val="-1"/>
                <w:sz w:val="24"/>
                <w:szCs w:val="24"/>
                <w:lang w:val="en-US" w:eastAsia="zh-CN"/>
              </w:rPr>
              <w:t>36</w:t>
            </w:r>
          </w:p>
        </w:tc>
      </w:tr>
      <w:tr w14:paraId="069D5D15">
        <w:tblPrEx>
          <w:tblCellMar>
            <w:top w:w="0" w:type="dxa"/>
            <w:left w:w="0" w:type="dxa"/>
            <w:bottom w:w="0" w:type="dxa"/>
            <w:right w:w="0" w:type="dxa"/>
          </w:tblCellMar>
        </w:tblPrEx>
        <w:trPr>
          <w:trHeight w:val="680" w:hRule="exact"/>
          <w:jc w:val="center"/>
        </w:trPr>
        <w:tc>
          <w:tcPr>
            <w:tcW w:w="2094" w:type="dxa"/>
            <w:tcBorders>
              <w:top w:val="single" w:color="000000" w:sz="2" w:space="0"/>
              <w:left w:val="single" w:color="000000" w:sz="2" w:space="0"/>
              <w:bottom w:val="single" w:color="000000" w:sz="2" w:space="0"/>
              <w:right w:val="single" w:color="000000" w:sz="2" w:space="0"/>
            </w:tcBorders>
            <w:shd w:val="clear" w:color="auto" w:fill="auto"/>
            <w:vAlign w:val="center"/>
          </w:tcPr>
          <w:p w14:paraId="6C0C3054">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交换机</w:t>
            </w:r>
          </w:p>
        </w:tc>
        <w:tc>
          <w:tcPr>
            <w:tcW w:w="3322" w:type="dxa"/>
            <w:gridSpan w:val="3"/>
            <w:tcBorders>
              <w:top w:val="single" w:color="000000" w:sz="2" w:space="0"/>
              <w:left w:val="single" w:color="000000" w:sz="2" w:space="0"/>
              <w:bottom w:val="single" w:color="000000" w:sz="2" w:space="0"/>
              <w:right w:val="single" w:color="000000" w:sz="2" w:space="0"/>
            </w:tcBorders>
            <w:shd w:val="clear" w:color="auto" w:fill="auto"/>
            <w:vAlign w:val="center"/>
          </w:tcPr>
          <w:p w14:paraId="44E3D5A9">
            <w:pPr>
              <w:autoSpaceDE w:val="0"/>
              <w:autoSpaceDN w:val="0"/>
              <w:spacing w:before="0" w:after="0" w:line="240" w:lineRule="auto"/>
              <w:ind w:left="153" w:leftChars="0" w:right="0" w:rightChars="0" w:firstLine="0" w:firstLineChars="0"/>
              <w:jc w:val="center"/>
              <w:rPr>
                <w:rFonts w:hint="default" w:ascii="Times New Roman" w:hAnsi="Times New Roman" w:eastAsia="仿宋" w:cs="Times New Roman"/>
                <w:color w:val="auto"/>
                <w:spacing w:val="-1"/>
                <w:sz w:val="24"/>
                <w:szCs w:val="24"/>
                <w:lang w:val="en-US" w:eastAsia="en-US" w:bidi="ar-SA"/>
              </w:rPr>
            </w:pPr>
            <w:r>
              <w:rPr>
                <w:rFonts w:hint="default" w:ascii="Times New Roman" w:hAnsi="Times New Roman" w:eastAsia="仿宋" w:cs="Times New Roman"/>
                <w:color w:val="auto"/>
                <w:spacing w:val="-1"/>
                <w:sz w:val="24"/>
                <w:szCs w:val="24"/>
              </w:rPr>
              <w:t>RG-S2928G-E</w:t>
            </w:r>
          </w:p>
        </w:tc>
        <w:tc>
          <w:tcPr>
            <w:tcW w:w="652" w:type="dxa"/>
            <w:tcBorders>
              <w:top w:val="single" w:color="000000" w:sz="2" w:space="0"/>
              <w:left w:val="single" w:color="000000" w:sz="2" w:space="0"/>
              <w:bottom w:val="single" w:color="000000" w:sz="2" w:space="0"/>
              <w:right w:val="single" w:color="000000" w:sz="2" w:space="0"/>
            </w:tcBorders>
            <w:shd w:val="clear" w:color="auto" w:fill="auto"/>
            <w:vAlign w:val="center"/>
          </w:tcPr>
          <w:p w14:paraId="60848F34">
            <w:pPr>
              <w:autoSpaceDE w:val="0"/>
              <w:autoSpaceDN w:val="0"/>
              <w:spacing w:before="0" w:after="0" w:line="240" w:lineRule="auto"/>
              <w:ind w:right="0" w:rightChars="0"/>
              <w:jc w:val="center"/>
              <w:rPr>
                <w:rFonts w:hint="default" w:ascii="Times New Roman" w:hAnsi="Times New Roman" w:eastAsia="仿宋" w:cs="Times New Roman"/>
                <w:color w:val="auto"/>
                <w:spacing w:val="-1"/>
                <w:sz w:val="24"/>
                <w:szCs w:val="24"/>
                <w:lang w:val="en-US" w:eastAsia="zh-CN" w:bidi="ar-SA"/>
              </w:rPr>
            </w:pPr>
            <w:r>
              <w:rPr>
                <w:rFonts w:hint="default" w:ascii="Times New Roman" w:hAnsi="Times New Roman" w:eastAsia="仿宋" w:cs="Times New Roman"/>
                <w:color w:val="auto"/>
                <w:spacing w:val="-1"/>
                <w:sz w:val="24"/>
                <w:szCs w:val="24"/>
              </w:rPr>
              <w:t>2</w:t>
            </w:r>
          </w:p>
        </w:tc>
        <w:tc>
          <w:tcPr>
            <w:tcW w:w="1411" w:type="dxa"/>
            <w:tcBorders>
              <w:top w:val="single" w:color="000000" w:sz="2" w:space="0"/>
              <w:left w:val="single" w:color="000000" w:sz="2" w:space="0"/>
              <w:bottom w:val="single" w:color="000000" w:sz="2" w:space="0"/>
              <w:right w:val="single" w:color="000000" w:sz="2" w:space="0"/>
            </w:tcBorders>
            <w:shd w:val="clear" w:color="auto" w:fill="auto"/>
            <w:vAlign w:val="center"/>
          </w:tcPr>
          <w:p w14:paraId="6D7A9B97">
            <w:pPr>
              <w:autoSpaceDE w:val="0"/>
              <w:autoSpaceDN w:val="0"/>
              <w:spacing w:before="0" w:after="0" w:line="240" w:lineRule="auto"/>
              <w:ind w:right="0" w:rightChars="0"/>
              <w:jc w:val="center"/>
              <w:rPr>
                <w:rFonts w:hint="default" w:ascii="Times New Roman" w:hAnsi="Times New Roman" w:eastAsia="仿宋" w:cs="Times New Roman"/>
                <w:color w:val="auto"/>
                <w:spacing w:val="-1"/>
                <w:sz w:val="24"/>
                <w:szCs w:val="24"/>
                <w:lang w:val="en-US" w:eastAsia="zh-CN" w:bidi="ar-SA"/>
              </w:rPr>
            </w:pPr>
            <w:r>
              <w:rPr>
                <w:rFonts w:hint="default" w:ascii="Times New Roman" w:hAnsi="Times New Roman" w:eastAsia="仿宋" w:cs="Times New Roman"/>
                <w:color w:val="auto"/>
                <w:spacing w:val="-1"/>
                <w:sz w:val="24"/>
                <w:szCs w:val="24"/>
              </w:rPr>
              <w:t>2015-12-25</w:t>
            </w:r>
          </w:p>
        </w:tc>
        <w:tc>
          <w:tcPr>
            <w:tcW w:w="1949" w:type="dxa"/>
            <w:gridSpan w:val="2"/>
            <w:tcBorders>
              <w:top w:val="single" w:color="000000" w:sz="2" w:space="0"/>
              <w:left w:val="single" w:color="000000" w:sz="2" w:space="0"/>
              <w:bottom w:val="single" w:color="000000" w:sz="2" w:space="0"/>
              <w:right w:val="single" w:color="000000" w:sz="2" w:space="0"/>
            </w:tcBorders>
            <w:shd w:val="clear" w:color="auto" w:fill="auto"/>
            <w:vAlign w:val="center"/>
          </w:tcPr>
          <w:p w14:paraId="42594F87">
            <w:pPr>
              <w:jc w:val="center"/>
              <w:rPr>
                <w:rFonts w:hint="default" w:ascii="Times New Roman" w:hAnsi="Times New Roman" w:eastAsia="仿宋" w:cs="Times New Roman"/>
                <w:color w:val="auto"/>
                <w:spacing w:val="-1"/>
                <w:sz w:val="24"/>
                <w:szCs w:val="24"/>
                <w:lang w:val="en-US" w:eastAsia="zh-CN" w:bidi="ar-SA"/>
              </w:rPr>
            </w:pPr>
            <w:r>
              <w:rPr>
                <w:rFonts w:hint="default" w:ascii="Times New Roman" w:hAnsi="Times New Roman" w:eastAsia="仿宋" w:cs="Times New Roman"/>
                <w:color w:val="auto"/>
                <w:spacing w:val="-1"/>
                <w:sz w:val="24"/>
                <w:szCs w:val="24"/>
                <w:lang w:val="en-US" w:eastAsia="zh-CN"/>
              </w:rPr>
              <w:t>100</w:t>
            </w:r>
          </w:p>
        </w:tc>
      </w:tr>
    </w:tbl>
    <w:p w14:paraId="3AB9B6FB">
      <w:pPr>
        <w:keepNext w:val="0"/>
        <w:keepLines w:val="0"/>
        <w:pageBreakBefore w:val="0"/>
        <w:widowControl/>
        <w:numPr>
          <w:ilvl w:val="0"/>
          <w:numId w:val="0"/>
        </w:numPr>
        <w:kinsoku/>
        <w:wordWrap/>
        <w:overflowPunct/>
        <w:topLinePunct w:val="0"/>
        <w:autoSpaceDE w:val="0"/>
        <w:autoSpaceDN w:val="0"/>
        <w:bidi w:val="0"/>
        <w:adjustRightInd/>
        <w:snapToGrid/>
        <w:spacing w:before="0" w:after="0" w:line="560" w:lineRule="exact"/>
        <w:ind w:left="0" w:leftChars="0" w:right="0" w:rightChars="0" w:firstLine="640" w:firstLineChars="200"/>
        <w:jc w:val="left"/>
        <w:textAlignment w:val="auto"/>
        <w:outlineLvl w:val="0"/>
        <w:rPr>
          <w:rFonts w:hint="default" w:ascii="Times New Roman" w:hAnsi="Times New Roman" w:eastAsia="黑体" w:cs="Times New Roman"/>
          <w:kern w:val="0"/>
          <w:sz w:val="32"/>
          <w:szCs w:val="32"/>
        </w:rPr>
      </w:pPr>
      <w:r>
        <w:rPr>
          <w:rFonts w:hint="eastAsia" w:ascii="Times New Roman" w:hAnsi="Times New Roman" w:eastAsia="黑体" w:cs="Times New Roman"/>
          <w:kern w:val="0"/>
          <w:sz w:val="32"/>
          <w:szCs w:val="32"/>
          <w:lang w:val="en-US" w:eastAsia="zh-CN" w:bidi="ar-SA"/>
        </w:rPr>
        <w:t>三、</w:t>
      </w:r>
      <w:r>
        <w:rPr>
          <w:rFonts w:hint="default" w:ascii="Times New Roman" w:hAnsi="Times New Roman" w:eastAsia="黑体" w:cs="Times New Roman"/>
          <w:kern w:val="0"/>
          <w:sz w:val="32"/>
          <w:szCs w:val="32"/>
        </w:rPr>
        <w:t>专业建设规划</w:t>
      </w:r>
    </w:p>
    <w:p w14:paraId="109EF657">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outlineLvl w:val="1"/>
        <w:rPr>
          <w:rFonts w:hint="default" w:ascii="Times New Roman" w:hAnsi="Times New Roman" w:eastAsia="楷体" w:cs="Times New Roman"/>
          <w:b/>
          <w:bCs/>
          <w:sz w:val="32"/>
          <w:szCs w:val="32"/>
          <w:lang w:val="en-US" w:eastAsia="zh-CN"/>
        </w:rPr>
      </w:pPr>
      <w:r>
        <w:rPr>
          <w:rFonts w:hint="default" w:ascii="Times New Roman" w:hAnsi="Times New Roman" w:eastAsia="楷体" w:cs="Times New Roman"/>
          <w:b/>
          <w:bCs/>
          <w:sz w:val="32"/>
          <w:szCs w:val="32"/>
          <w:lang w:eastAsia="zh-CN"/>
        </w:rPr>
        <w:t>（</w:t>
      </w:r>
      <w:r>
        <w:rPr>
          <w:rFonts w:hint="default" w:ascii="Times New Roman" w:hAnsi="Times New Roman" w:eastAsia="楷体" w:cs="Times New Roman"/>
          <w:b/>
          <w:bCs/>
          <w:sz w:val="32"/>
          <w:szCs w:val="32"/>
        </w:rPr>
        <w:t>一</w:t>
      </w:r>
      <w:r>
        <w:rPr>
          <w:rFonts w:hint="default" w:ascii="Times New Roman" w:hAnsi="Times New Roman" w:eastAsia="楷体" w:cs="Times New Roman"/>
          <w:b/>
          <w:bCs/>
          <w:sz w:val="32"/>
          <w:szCs w:val="32"/>
          <w:lang w:eastAsia="zh-CN"/>
        </w:rPr>
        <w:t>）</w:t>
      </w:r>
      <w:r>
        <w:rPr>
          <w:rFonts w:hint="eastAsia" w:ascii="Times New Roman" w:hAnsi="Times New Roman" w:eastAsia="楷体" w:cs="Times New Roman"/>
          <w:b/>
          <w:bCs/>
          <w:sz w:val="32"/>
          <w:szCs w:val="32"/>
          <w:lang w:val="en-US" w:eastAsia="zh-CN"/>
        </w:rPr>
        <w:t>专业培养目标及要求</w:t>
      </w:r>
    </w:p>
    <w:p w14:paraId="0F8912DC">
      <w:pPr>
        <w:keepNext w:val="0"/>
        <w:keepLines w:val="0"/>
        <w:pageBreakBefore w:val="0"/>
        <w:widowControl/>
        <w:kinsoku/>
        <w:wordWrap/>
        <w:overflowPunct/>
        <w:topLinePunct w:val="0"/>
        <w:autoSpaceDE w:val="0"/>
        <w:autoSpaceDN w:val="0"/>
        <w:bidi w:val="0"/>
        <w:adjustRightInd/>
        <w:snapToGrid/>
        <w:spacing w:before="0" w:after="0" w:line="560" w:lineRule="exact"/>
        <w:ind w:right="0" w:rightChars="0" w:firstLine="643" w:firstLineChars="200"/>
        <w:jc w:val="left"/>
        <w:textAlignment w:val="auto"/>
        <w:outlineLvl w:val="2"/>
        <w:rPr>
          <w:rFonts w:hint="default" w:ascii="Times New Roman" w:hAnsi="Times New Roman" w:eastAsia="仿宋" w:cs="Times New Roman"/>
          <w:b/>
          <w:bCs/>
          <w:color w:val="auto"/>
          <w:sz w:val="32"/>
          <w:szCs w:val="32"/>
          <w:lang w:val="en-US" w:eastAsia="zh-CN"/>
        </w:rPr>
      </w:pPr>
      <w:r>
        <w:rPr>
          <w:rFonts w:hint="eastAsia" w:ascii="Times New Roman" w:hAnsi="Times New Roman" w:eastAsia="仿宋" w:cs="Times New Roman"/>
          <w:b/>
          <w:bCs/>
          <w:color w:val="auto"/>
          <w:sz w:val="32"/>
          <w:szCs w:val="32"/>
          <w:lang w:val="en-US" w:eastAsia="zh-CN"/>
        </w:rPr>
        <w:t>1.培养目标</w:t>
      </w:r>
    </w:p>
    <w:p w14:paraId="07E9A0AE">
      <w:pPr>
        <w:keepNext w:val="0"/>
        <w:keepLines w:val="0"/>
        <w:pageBreakBefore w:val="0"/>
        <w:widowControl/>
        <w:kinsoku/>
        <w:wordWrap/>
        <w:overflowPunct/>
        <w:topLinePunct w:val="0"/>
        <w:bidi w:val="0"/>
        <w:adjustRightInd/>
        <w:snapToGrid/>
        <w:spacing w:line="560" w:lineRule="exact"/>
        <w:ind w:firstLine="640" w:firstLineChars="200"/>
        <w:textAlignment w:val="auto"/>
        <w:rPr>
          <w:rFonts w:hint="default" w:ascii="Times New Roman" w:hAnsi="Times New Roman" w:eastAsia="仿宋" w:cs="Times New Roman"/>
          <w:color w:val="auto"/>
          <w:sz w:val="32"/>
          <w:szCs w:val="32"/>
          <w:lang w:val="en-US" w:eastAsia="zh-CN"/>
        </w:rPr>
      </w:pPr>
      <w:r>
        <w:rPr>
          <w:rFonts w:hint="eastAsia" w:ascii="Times New Roman" w:hAnsi="Times New Roman" w:eastAsia="仿宋" w:cs="Times New Roman"/>
          <w:color w:val="auto"/>
          <w:sz w:val="32"/>
          <w:szCs w:val="32"/>
          <w:lang w:val="en-US" w:eastAsia="zh-CN"/>
        </w:rPr>
        <w:t>应用统计学专业致力于培养精通统计学方法、熟悉福建省区位战略发展特征、深谙金融经济、商贸流通等产业经济统计的复合型数据分析师，支撑福建省数字化升级与两岸经济融合。本专业</w:t>
      </w:r>
      <w:r>
        <w:rPr>
          <w:rFonts w:hint="default" w:ascii="Times New Roman" w:hAnsi="Times New Roman" w:eastAsia="仿宋" w:cs="Times New Roman"/>
          <w:color w:val="auto"/>
          <w:sz w:val="32"/>
          <w:szCs w:val="32"/>
          <w:lang w:val="en-US" w:eastAsia="zh-CN"/>
        </w:rPr>
        <w:t>立足福建自贸区、“海丝”核心区及金融强省战略，本专业培养具有扎实的数学、统计学和金融学理论基础，熟练掌握现代统计分析方法，具备良好职业道德和社会责任感，能够在金融、贸易等行业从事风险评估与管理、统计分析、数据挖掘等工作的高素质应用型专门人才。毕业生应能胜任金融机构、商务贸易、产业经济等相关统计分析专业岗位，为福建金融产业转型升级与两岸金融合作提供有力的人才支持，助力地方经济蓬勃发展。</w:t>
      </w:r>
    </w:p>
    <w:p w14:paraId="63E78B93">
      <w:pPr>
        <w:keepNext w:val="0"/>
        <w:keepLines w:val="0"/>
        <w:pageBreakBefore w:val="0"/>
        <w:widowControl/>
        <w:kinsoku/>
        <w:wordWrap/>
        <w:overflowPunct/>
        <w:topLinePunct w:val="0"/>
        <w:bidi w:val="0"/>
        <w:adjustRightInd/>
        <w:snapToGrid/>
        <w:spacing w:line="560" w:lineRule="exact"/>
        <w:ind w:firstLine="640" w:firstLineChars="200"/>
        <w:textAlignment w:val="auto"/>
        <w:rPr>
          <w:rFonts w:hint="default" w:ascii="Times New Roman" w:hAnsi="Times New Roman" w:eastAsia="仿宋" w:cs="Times New Roman"/>
          <w:color w:val="auto"/>
          <w:sz w:val="32"/>
          <w:szCs w:val="32"/>
          <w:lang w:val="en-US" w:eastAsia="zh-CN"/>
        </w:rPr>
      </w:pPr>
      <w:r>
        <w:rPr>
          <w:rFonts w:hint="default" w:ascii="Times New Roman" w:hAnsi="Times New Roman" w:eastAsia="仿宋" w:cs="Times New Roman"/>
          <w:color w:val="auto"/>
          <w:sz w:val="32"/>
          <w:szCs w:val="32"/>
          <w:lang w:val="en-US" w:eastAsia="zh-CN"/>
        </w:rPr>
        <w:t>本专业对所培养的学生在毕业五年左右的目标预期是：</w:t>
      </w:r>
    </w:p>
    <w:p w14:paraId="49D033FE">
      <w:pPr>
        <w:keepNext w:val="0"/>
        <w:keepLines w:val="0"/>
        <w:pageBreakBefore w:val="0"/>
        <w:widowControl/>
        <w:kinsoku/>
        <w:wordWrap/>
        <w:overflowPunct/>
        <w:topLinePunct w:val="0"/>
        <w:bidi w:val="0"/>
        <w:adjustRightInd/>
        <w:snapToGrid/>
        <w:spacing w:line="560" w:lineRule="exact"/>
        <w:ind w:firstLine="640" w:firstLineChars="200"/>
        <w:textAlignment w:val="auto"/>
        <w:rPr>
          <w:rFonts w:hint="default" w:ascii="Times New Roman" w:hAnsi="Times New Roman" w:eastAsia="仿宋" w:cs="Times New Roman"/>
          <w:b w:val="0"/>
          <w:bCs w:val="0"/>
          <w:color w:val="auto"/>
          <w:sz w:val="32"/>
          <w:szCs w:val="32"/>
          <w:lang w:val="en-US" w:eastAsia="zh-CN"/>
        </w:rPr>
      </w:pPr>
      <w:r>
        <w:rPr>
          <w:rFonts w:hint="default" w:ascii="Times New Roman" w:hAnsi="Times New Roman" w:eastAsia="仿宋" w:cs="Times New Roman"/>
          <w:b w:val="0"/>
          <w:bCs w:val="0"/>
          <w:color w:val="auto"/>
          <w:sz w:val="32"/>
          <w:szCs w:val="32"/>
          <w:lang w:val="en-US" w:eastAsia="zh-CN"/>
        </w:rPr>
        <w:t>目标1：政治坚定，坚决拥护中国共产党的领导，深入贯彻落实习近平新时代中国特色社会主义思想，积极践行社会主义核心价值观。具备正确的世界观、人生观、价值观，拥有良好的思想品质、文化素养和职业道德素质。</w:t>
      </w:r>
    </w:p>
    <w:p w14:paraId="4514B5A8">
      <w:pPr>
        <w:keepNext w:val="0"/>
        <w:keepLines w:val="0"/>
        <w:pageBreakBefore w:val="0"/>
        <w:widowControl/>
        <w:kinsoku/>
        <w:wordWrap/>
        <w:overflowPunct/>
        <w:topLinePunct w:val="0"/>
        <w:bidi w:val="0"/>
        <w:adjustRightInd/>
        <w:snapToGrid/>
        <w:spacing w:line="560" w:lineRule="exact"/>
        <w:ind w:firstLine="640" w:firstLineChars="200"/>
        <w:textAlignment w:val="auto"/>
        <w:rPr>
          <w:rFonts w:hint="default" w:ascii="Times New Roman" w:hAnsi="Times New Roman" w:eastAsia="仿宋" w:cs="Times New Roman"/>
          <w:b w:val="0"/>
          <w:bCs w:val="0"/>
          <w:color w:val="auto"/>
          <w:sz w:val="32"/>
          <w:szCs w:val="32"/>
          <w:lang w:val="en-US" w:eastAsia="zh-CN"/>
        </w:rPr>
      </w:pPr>
      <w:r>
        <w:rPr>
          <w:rFonts w:hint="default" w:ascii="Times New Roman" w:hAnsi="Times New Roman" w:eastAsia="仿宋" w:cs="Times New Roman"/>
          <w:b w:val="0"/>
          <w:bCs w:val="0"/>
          <w:color w:val="auto"/>
          <w:sz w:val="32"/>
          <w:szCs w:val="32"/>
          <w:lang w:val="en-US" w:eastAsia="zh-CN"/>
        </w:rPr>
        <w:t>目标2：具有扎实的数学基础，熟练掌握统计学的基本思想、基本理论和方法，具备经济学、计算机科学与数据科学等交叉学科专业知识，能够运用所学知识对复杂的数据进行分析和处理。具有系统思维、数学思维、统计思维、计算思维、大数据思维，富有创新创业精神，能够从不同角度看待和解决统计问题，为统计领域的发展注入新的活力。</w:t>
      </w:r>
    </w:p>
    <w:p w14:paraId="2C26140C">
      <w:pPr>
        <w:keepNext w:val="0"/>
        <w:keepLines w:val="0"/>
        <w:pageBreakBefore w:val="0"/>
        <w:widowControl/>
        <w:kinsoku/>
        <w:wordWrap/>
        <w:overflowPunct/>
        <w:topLinePunct w:val="0"/>
        <w:bidi w:val="0"/>
        <w:adjustRightInd/>
        <w:snapToGrid/>
        <w:spacing w:line="560" w:lineRule="exact"/>
        <w:ind w:firstLine="640" w:firstLineChars="200"/>
        <w:textAlignment w:val="auto"/>
        <w:rPr>
          <w:rFonts w:hint="default" w:ascii="Times New Roman" w:hAnsi="Times New Roman" w:eastAsia="仿宋" w:cs="Times New Roman"/>
          <w:b w:val="0"/>
          <w:bCs w:val="0"/>
          <w:color w:val="auto"/>
          <w:sz w:val="32"/>
          <w:szCs w:val="32"/>
          <w:lang w:val="en-US" w:eastAsia="zh-CN"/>
        </w:rPr>
      </w:pPr>
      <w:r>
        <w:rPr>
          <w:rFonts w:hint="default" w:ascii="Times New Roman" w:hAnsi="Times New Roman" w:eastAsia="仿宋" w:cs="Times New Roman"/>
          <w:b w:val="0"/>
          <w:bCs w:val="0"/>
          <w:color w:val="auto"/>
          <w:sz w:val="32"/>
          <w:szCs w:val="32"/>
          <w:lang w:val="en-US" w:eastAsia="zh-CN"/>
        </w:rPr>
        <w:t>目标3：熟练掌握统计软件（如SPSS、SAS、R、Python等），能够运用所学知识、技术、能力与素质等，分析解决相关领域的实际问题，如经济预测、市场调研、质量控制等。能够从事统计调查、信息管理、数据分析、数据挖掘等工作，成为相关领域的统计分析或大数据分析人才，能够从事相关领域的研究工作，为企事业单位提供科学的决策依据。</w:t>
      </w:r>
    </w:p>
    <w:p w14:paraId="18C6D1B4">
      <w:pPr>
        <w:keepNext w:val="0"/>
        <w:keepLines w:val="0"/>
        <w:pageBreakBefore w:val="0"/>
        <w:widowControl/>
        <w:kinsoku/>
        <w:wordWrap/>
        <w:overflowPunct/>
        <w:topLinePunct w:val="0"/>
        <w:bidi w:val="0"/>
        <w:adjustRightInd/>
        <w:snapToGrid/>
        <w:spacing w:line="560" w:lineRule="exact"/>
        <w:ind w:firstLine="640" w:firstLineChars="200"/>
        <w:textAlignment w:val="auto"/>
        <w:rPr>
          <w:rFonts w:hint="default" w:ascii="Times New Roman" w:hAnsi="Times New Roman" w:eastAsia="仿宋" w:cs="Times New Roman"/>
          <w:b w:val="0"/>
          <w:bCs w:val="0"/>
          <w:color w:val="auto"/>
          <w:sz w:val="32"/>
          <w:szCs w:val="32"/>
          <w:lang w:val="en-US" w:eastAsia="zh-CN"/>
        </w:rPr>
      </w:pPr>
      <w:r>
        <w:rPr>
          <w:rFonts w:hint="default" w:ascii="Times New Roman" w:hAnsi="Times New Roman" w:eastAsia="仿宋" w:cs="Times New Roman"/>
          <w:b w:val="0"/>
          <w:bCs w:val="0"/>
          <w:color w:val="auto"/>
          <w:sz w:val="32"/>
          <w:szCs w:val="32"/>
          <w:lang w:val="en-US" w:eastAsia="zh-CN"/>
        </w:rPr>
        <w:t>目标4：具有良好的沟通交流能力及团队合作精神，能够与不同专业背景的人员进行顺畅地沟通和协作。具有良好的社会适应能力、实践能力和应用创新能力，能够在多学科和跨文化环境下开展工作，胜任相关专业领域的工作，成为所在企事业单位的技术或业务骨干。</w:t>
      </w:r>
    </w:p>
    <w:p w14:paraId="18515BDB">
      <w:pPr>
        <w:keepNext w:val="0"/>
        <w:keepLines w:val="0"/>
        <w:pageBreakBefore w:val="0"/>
        <w:widowControl/>
        <w:kinsoku/>
        <w:wordWrap/>
        <w:overflowPunct/>
        <w:topLinePunct w:val="0"/>
        <w:bidi w:val="0"/>
        <w:adjustRightInd/>
        <w:snapToGrid/>
        <w:spacing w:line="560" w:lineRule="exact"/>
        <w:ind w:firstLine="640" w:firstLineChars="200"/>
        <w:textAlignment w:val="auto"/>
        <w:rPr>
          <w:rFonts w:hint="default" w:ascii="Times New Roman" w:hAnsi="Times New Roman" w:eastAsia="仿宋" w:cs="Times New Roman"/>
          <w:b w:val="0"/>
          <w:bCs w:val="0"/>
          <w:color w:val="auto"/>
          <w:sz w:val="32"/>
          <w:szCs w:val="32"/>
          <w:lang w:val="en-US" w:eastAsia="zh-CN"/>
        </w:rPr>
      </w:pPr>
      <w:r>
        <w:rPr>
          <w:rFonts w:hint="default" w:ascii="Times New Roman" w:hAnsi="Times New Roman" w:eastAsia="仿宋" w:cs="Times New Roman"/>
          <w:b w:val="0"/>
          <w:bCs w:val="0"/>
          <w:color w:val="auto"/>
          <w:sz w:val="32"/>
          <w:szCs w:val="32"/>
          <w:lang w:val="en-US" w:eastAsia="zh-CN"/>
        </w:rPr>
        <w:t>目标5：具备良好的自主学习能力和可持续发展的专业发展意识，能够不断更新知识，紧跟统计学领域的发展动态，学习最新的统计理论和方法。实现能力和技术水平的提升，能够适应社会发展与行业竞争，持续为统计事业做出贡献，不断提升专业素养和职业竞争力。</w:t>
      </w:r>
    </w:p>
    <w:p w14:paraId="1E08265B">
      <w:pPr>
        <w:keepNext w:val="0"/>
        <w:keepLines w:val="0"/>
        <w:pageBreakBefore w:val="0"/>
        <w:widowControl/>
        <w:kinsoku/>
        <w:wordWrap/>
        <w:overflowPunct/>
        <w:topLinePunct w:val="0"/>
        <w:autoSpaceDE w:val="0"/>
        <w:autoSpaceDN w:val="0"/>
        <w:bidi w:val="0"/>
        <w:adjustRightInd/>
        <w:snapToGrid/>
        <w:spacing w:before="0" w:after="0" w:line="560" w:lineRule="exact"/>
        <w:ind w:right="0" w:rightChars="0" w:firstLine="643" w:firstLineChars="200"/>
        <w:jc w:val="left"/>
        <w:textAlignment w:val="auto"/>
        <w:outlineLvl w:val="2"/>
        <w:rPr>
          <w:rFonts w:hint="default" w:ascii="Times New Roman" w:hAnsi="Times New Roman" w:eastAsia="仿宋" w:cs="Times New Roman"/>
          <w:b/>
          <w:bCs/>
          <w:color w:val="auto"/>
          <w:sz w:val="32"/>
          <w:szCs w:val="32"/>
          <w:lang w:val="en-US" w:eastAsia="zh-CN"/>
        </w:rPr>
      </w:pPr>
      <w:r>
        <w:rPr>
          <w:rFonts w:hint="eastAsia" w:ascii="Times New Roman" w:hAnsi="Times New Roman" w:eastAsia="仿宋" w:cs="Times New Roman"/>
          <w:b/>
          <w:bCs/>
          <w:color w:val="auto"/>
          <w:sz w:val="32"/>
          <w:szCs w:val="32"/>
          <w:lang w:val="en-US" w:eastAsia="zh-CN"/>
        </w:rPr>
        <w:t>2.</w:t>
      </w:r>
      <w:r>
        <w:rPr>
          <w:rFonts w:hint="default" w:ascii="Times New Roman" w:hAnsi="Times New Roman" w:eastAsia="仿宋" w:cs="Times New Roman"/>
          <w:b/>
          <w:bCs/>
          <w:color w:val="auto"/>
          <w:sz w:val="32"/>
          <w:szCs w:val="32"/>
          <w:lang w:val="en-US" w:eastAsia="zh-CN"/>
        </w:rPr>
        <w:t>基本要求</w:t>
      </w:r>
    </w:p>
    <w:p w14:paraId="020791E4">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本专业学生将深入学习统计学与金融学领域的基础知识，强化实践内容与理论内容的紧密结合，注重基本技能与综合应用能力的双重培养，突出实践内容的技术性、综合性和探索性。毕业生应获得以下几方面的知识和能力：</w:t>
      </w:r>
    </w:p>
    <w:p w14:paraId="10B77570">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（1）素质要求</w:t>
      </w:r>
    </w:p>
    <w:p w14:paraId="692AA173">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①思想道德素质</w:t>
      </w:r>
    </w:p>
    <w:p w14:paraId="19310CE9">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热爱祖国，政治立场坚定，拥护中国共产党的领导，努力学习马克思列宁主义、毛泽东思想、邓小平理论、“三个代表”重要思想、科学发展观、习近平新时代中国特色社会主义思想；具有科学合理的世界观、人生观和价值观，良好的道德修养和社会责任感。</w:t>
      </w:r>
    </w:p>
    <w:p w14:paraId="1DC0E5F4">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②科学文化素质</w:t>
      </w:r>
    </w:p>
    <w:p w14:paraId="52C57C3B">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具有扎实的统计学基础与良好素养；具有良好的数学和计算机科学基础；具有经济学的知识结构与良好素养；掌握必要的外语及人文科学知识；具备一定的文学、艺术素养和鉴赏能力；对中国传统文化与历史有一定了解。</w:t>
      </w:r>
    </w:p>
    <w:p w14:paraId="6B3E585E">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③身心素质</w:t>
      </w:r>
    </w:p>
    <w:p w14:paraId="48359ABE">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具有良好的身体素质和健康的心理素质，较强的自我控制和自我调节能力，养成良好生活习惯。</w:t>
      </w:r>
    </w:p>
    <w:p w14:paraId="3F4A48A4">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④美学素质</w:t>
      </w:r>
    </w:p>
    <w:p w14:paraId="3D2F7FA3">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具备一定的审美素质，能感受、欣赏、珍惜自然艺术中的美，并乐于表现美、创造美；能够树立健康的审美观念，不接受低级、庸俗的东西；积极参加各种艺术活动，有一定的艺术爱好，对艺术学习有兴趣。</w:t>
      </w:r>
    </w:p>
    <w:p w14:paraId="3968FABF">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⑤ 创新素质</w:t>
      </w:r>
    </w:p>
    <w:p w14:paraId="6881A619">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具有持续的创新精神、创业意识。</w:t>
      </w:r>
    </w:p>
    <w:p w14:paraId="2048D175">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（2）能力要求</w:t>
      </w:r>
    </w:p>
    <w:p w14:paraId="7D807363">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①</w:t>
      </w:r>
      <w:r>
        <w:rPr>
          <w:rFonts w:hint="eastAsia" w:ascii="Times New Roman" w:hAnsi="Times New Roman" w:eastAsia="仿宋" w:cs="Times New Roman"/>
          <w:b w:val="0"/>
          <w:bCs w:val="0"/>
          <w:color w:val="auto"/>
          <w:sz w:val="32"/>
          <w:szCs w:val="32"/>
          <w:lang w:val="en-US" w:eastAsia="zh-CN"/>
        </w:rPr>
        <w:t>获取知识的能力</w:t>
      </w:r>
    </w:p>
    <w:p w14:paraId="733D4C6F">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具有自主学习、独立思考，不断接受新知识、新理论、新技术的能力。能够适应应用统计学理论和实践快速发展的客观情况，与时俱进；能够应用现代科技手段进行自主学习。能够掌握有效的学习方法，具有终身学习的习惯与能力，主动接受终身教育。</w:t>
      </w:r>
    </w:p>
    <w:p w14:paraId="53ACF939">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②</w:t>
      </w:r>
      <w:r>
        <w:rPr>
          <w:rFonts w:hint="eastAsia" w:ascii="Times New Roman" w:hAnsi="Times New Roman" w:eastAsia="仿宋" w:cs="Times New Roman"/>
          <w:b w:val="0"/>
          <w:bCs w:val="0"/>
          <w:color w:val="auto"/>
          <w:sz w:val="32"/>
          <w:szCs w:val="32"/>
          <w:lang w:val="en-US" w:eastAsia="zh-CN"/>
        </w:rPr>
        <w:t>实践应用能力</w:t>
      </w:r>
    </w:p>
    <w:p w14:paraId="41686EEF">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 xml:space="preserve">具有将专业理论与知识融会贯通，能够在相关领域统计实践工作中综合运用专业知识对政府、企业、金融机构等部门的实际问题提供相应对策的能力。 </w:t>
      </w:r>
    </w:p>
    <w:p w14:paraId="1618D603">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③</w:t>
      </w:r>
      <w:r>
        <w:rPr>
          <w:rFonts w:hint="eastAsia" w:ascii="Times New Roman" w:hAnsi="Times New Roman" w:eastAsia="仿宋" w:cs="Times New Roman"/>
          <w:b w:val="0"/>
          <w:bCs w:val="0"/>
          <w:color w:val="auto"/>
          <w:sz w:val="32"/>
          <w:szCs w:val="32"/>
          <w:lang w:val="en-US" w:eastAsia="zh-CN"/>
        </w:rPr>
        <w:t>创新创业能力</w:t>
      </w:r>
    </w:p>
    <w:p w14:paraId="412EF764">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具备创新精神、创业意识和创新创业能力。能够利用信息资料和统计分析方法创新性的解决企事业单位生产经验管理问题的能力。</w:t>
      </w:r>
    </w:p>
    <w:p w14:paraId="4EE3AEE5">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④</w:t>
      </w:r>
      <w:r>
        <w:rPr>
          <w:rFonts w:hint="eastAsia" w:ascii="Times New Roman" w:hAnsi="Times New Roman" w:eastAsia="仿宋" w:cs="Times New Roman"/>
          <w:b w:val="0"/>
          <w:bCs w:val="0"/>
          <w:color w:val="auto"/>
          <w:sz w:val="32"/>
          <w:szCs w:val="32"/>
          <w:lang w:val="en-US" w:eastAsia="zh-CN"/>
        </w:rPr>
        <w:t>其他能力</w:t>
      </w:r>
    </w:p>
    <w:p w14:paraId="736964FB">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具有良好的中文写作能力；具有一定的口头和书面表达能力、沟通交流能力、组织协调能力、团队合作能力，以及适应商务数据统计、金融与保险数据分析所必需的其他能力。</w:t>
      </w:r>
    </w:p>
    <w:p w14:paraId="2C5197DC">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（3）知识要求</w:t>
      </w:r>
    </w:p>
    <w:p w14:paraId="06A09293">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①</w:t>
      </w:r>
      <w:r>
        <w:rPr>
          <w:rFonts w:hint="eastAsia" w:ascii="Times New Roman" w:hAnsi="Times New Roman" w:eastAsia="仿宋" w:cs="Times New Roman"/>
          <w:b w:val="0"/>
          <w:bCs w:val="0"/>
          <w:color w:val="auto"/>
          <w:sz w:val="32"/>
          <w:szCs w:val="32"/>
          <w:lang w:val="en-US" w:eastAsia="zh-CN"/>
        </w:rPr>
        <w:t>工具性知识</w:t>
      </w:r>
    </w:p>
    <w:p w14:paraId="4FE79E4A">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 xml:space="preserve">熟练掌握一门外语，具备较强的外语阅读、听、说、写、译的能力；具有比较完善和良好的数学基础；熟练掌握计算机和现代信息技术，能够进行专业文献检索、数据处理、模型设计、研究分析和论文写作等。 </w:t>
      </w:r>
    </w:p>
    <w:p w14:paraId="5414E023">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②</w:t>
      </w:r>
      <w:r>
        <w:rPr>
          <w:rFonts w:hint="eastAsia" w:ascii="Times New Roman" w:hAnsi="Times New Roman" w:eastAsia="仿宋" w:cs="Times New Roman"/>
          <w:b w:val="0"/>
          <w:bCs w:val="0"/>
          <w:color w:val="auto"/>
          <w:sz w:val="32"/>
          <w:szCs w:val="32"/>
          <w:lang w:val="en-US" w:eastAsia="zh-CN"/>
        </w:rPr>
        <w:t>专业知识</w:t>
      </w:r>
    </w:p>
    <w:p w14:paraId="5134E80E">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牢固掌握统计学基础知识、基本理论与基本技能；熟悉数据分析相关理论与方法；了解经济学发展前沿动态，注重理论和技术创新，及时掌握相关的理论与技术知识。</w:t>
      </w:r>
    </w:p>
    <w:p w14:paraId="04880CBD">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③</w:t>
      </w:r>
      <w:r>
        <w:rPr>
          <w:rFonts w:hint="eastAsia" w:ascii="Times New Roman" w:hAnsi="Times New Roman" w:eastAsia="仿宋" w:cs="Times New Roman"/>
          <w:b w:val="0"/>
          <w:bCs w:val="0"/>
          <w:color w:val="auto"/>
          <w:sz w:val="32"/>
          <w:szCs w:val="32"/>
          <w:lang w:val="en-US" w:eastAsia="zh-CN"/>
        </w:rPr>
        <w:t>其他相关领域知识</w:t>
      </w:r>
    </w:p>
    <w:p w14:paraId="2A7A0543">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本专业人才还应当了解其他相关领域知识，形成兼具人文社会科学、自然科学、工程与技术科学的均衡知识结构。</w:t>
      </w:r>
    </w:p>
    <w:p w14:paraId="659747C9">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outlineLvl w:val="1"/>
        <w:rPr>
          <w:rFonts w:hint="default" w:ascii="Times New Roman" w:hAnsi="Times New Roman" w:eastAsia="楷体" w:cs="Times New Roman"/>
          <w:b/>
          <w:bCs/>
          <w:sz w:val="32"/>
          <w:szCs w:val="32"/>
          <w:lang w:val="en-US" w:eastAsia="zh-CN"/>
        </w:rPr>
      </w:pPr>
      <w:r>
        <w:rPr>
          <w:rFonts w:hint="eastAsia" w:ascii="Times New Roman" w:hAnsi="Times New Roman" w:eastAsia="楷体" w:cs="Times New Roman"/>
          <w:b/>
          <w:bCs/>
          <w:sz w:val="32"/>
          <w:szCs w:val="32"/>
          <w:lang w:val="en-US" w:eastAsia="zh-CN"/>
        </w:rPr>
        <w:t>（二）</w:t>
      </w:r>
      <w:r>
        <w:rPr>
          <w:rFonts w:hint="default" w:ascii="Times New Roman" w:hAnsi="Times New Roman" w:eastAsia="楷体" w:cs="Times New Roman"/>
          <w:b/>
          <w:bCs/>
          <w:sz w:val="32"/>
          <w:szCs w:val="32"/>
          <w:lang w:val="en-US" w:eastAsia="zh-CN"/>
        </w:rPr>
        <w:t>毕业标准与</w:t>
      </w:r>
      <w:r>
        <w:rPr>
          <w:rFonts w:hint="eastAsia" w:ascii="Times New Roman" w:hAnsi="Times New Roman" w:eastAsia="楷体" w:cs="Times New Roman"/>
          <w:b/>
          <w:bCs/>
          <w:sz w:val="32"/>
          <w:szCs w:val="32"/>
          <w:lang w:val="en-US" w:eastAsia="zh-CN"/>
        </w:rPr>
        <w:t>主要课程</w:t>
      </w:r>
    </w:p>
    <w:p w14:paraId="6C507397">
      <w:pPr>
        <w:keepNext w:val="0"/>
        <w:keepLines w:val="0"/>
        <w:pageBreakBefore w:val="0"/>
        <w:widowControl/>
        <w:kinsoku/>
        <w:wordWrap/>
        <w:overflowPunct/>
        <w:topLinePunct w:val="0"/>
        <w:autoSpaceDE w:val="0"/>
        <w:autoSpaceDN w:val="0"/>
        <w:bidi w:val="0"/>
        <w:adjustRightInd/>
        <w:snapToGrid/>
        <w:spacing w:before="0" w:after="0" w:line="560" w:lineRule="exact"/>
        <w:ind w:right="0" w:rightChars="0" w:firstLine="643" w:firstLineChars="200"/>
        <w:jc w:val="left"/>
        <w:textAlignment w:val="auto"/>
        <w:outlineLvl w:val="2"/>
        <w:rPr>
          <w:rFonts w:hint="default" w:ascii="Times New Roman" w:hAnsi="Times New Roman" w:eastAsia="仿宋" w:cs="Times New Roman"/>
          <w:b/>
          <w:bCs/>
          <w:color w:val="auto"/>
          <w:sz w:val="32"/>
          <w:szCs w:val="32"/>
          <w:lang w:val="en-US" w:eastAsia="zh-CN"/>
        </w:rPr>
      </w:pPr>
      <w:r>
        <w:rPr>
          <w:rFonts w:hint="eastAsia" w:ascii="Times New Roman" w:hAnsi="Times New Roman" w:eastAsia="仿宋" w:cs="Times New Roman"/>
          <w:b/>
          <w:bCs/>
          <w:color w:val="auto"/>
          <w:sz w:val="32"/>
          <w:szCs w:val="32"/>
          <w:lang w:val="en-US" w:eastAsia="zh-CN"/>
        </w:rPr>
        <w:t>1.</w:t>
      </w:r>
      <w:r>
        <w:rPr>
          <w:rFonts w:hint="default" w:ascii="Times New Roman" w:hAnsi="Times New Roman" w:eastAsia="仿宋" w:cs="Times New Roman"/>
          <w:b/>
          <w:bCs/>
          <w:color w:val="auto"/>
          <w:sz w:val="32"/>
          <w:szCs w:val="32"/>
          <w:lang w:val="en-US" w:eastAsia="zh-CN"/>
        </w:rPr>
        <w:t>毕业标准</w:t>
      </w:r>
    </w:p>
    <w:p w14:paraId="583100E6">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default"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（1）</w:t>
      </w:r>
      <w:r>
        <w:rPr>
          <w:rFonts w:hint="default" w:ascii="Times New Roman" w:hAnsi="Times New Roman" w:eastAsia="仿宋" w:cs="Times New Roman"/>
          <w:b w:val="0"/>
          <w:bCs w:val="0"/>
          <w:color w:val="auto"/>
          <w:sz w:val="32"/>
          <w:szCs w:val="32"/>
          <w:lang w:val="en-US" w:eastAsia="zh-CN"/>
        </w:rPr>
        <w:t>本专业学生应修满</w:t>
      </w:r>
      <w:r>
        <w:rPr>
          <w:rFonts w:hint="eastAsia" w:ascii="Times New Roman" w:hAnsi="Times New Roman" w:eastAsia="仿宋" w:cs="Times New Roman"/>
          <w:b w:val="0"/>
          <w:bCs w:val="0"/>
          <w:color w:val="auto"/>
          <w:sz w:val="32"/>
          <w:szCs w:val="32"/>
          <w:lang w:val="en-US" w:eastAsia="zh-CN"/>
        </w:rPr>
        <w:t>160</w:t>
      </w:r>
      <w:r>
        <w:rPr>
          <w:rFonts w:hint="default" w:ascii="Times New Roman" w:hAnsi="Times New Roman" w:eastAsia="仿宋" w:cs="Times New Roman"/>
          <w:b w:val="0"/>
          <w:bCs w:val="0"/>
          <w:color w:val="auto"/>
          <w:sz w:val="32"/>
          <w:szCs w:val="32"/>
          <w:lang w:val="en-US" w:eastAsia="zh-CN"/>
        </w:rPr>
        <w:t>学分。其中公共基础课程</w:t>
      </w:r>
      <w:r>
        <w:rPr>
          <w:rFonts w:hint="eastAsia" w:ascii="Times New Roman" w:hAnsi="Times New Roman" w:eastAsia="仿宋" w:cs="Times New Roman"/>
          <w:b w:val="0"/>
          <w:bCs w:val="0"/>
          <w:color w:val="auto"/>
          <w:sz w:val="32"/>
          <w:szCs w:val="32"/>
          <w:lang w:val="en-US" w:eastAsia="zh-CN"/>
        </w:rPr>
        <w:t>46</w:t>
      </w:r>
      <w:r>
        <w:rPr>
          <w:rFonts w:hint="default" w:ascii="Times New Roman" w:hAnsi="Times New Roman" w:eastAsia="仿宋" w:cs="Times New Roman"/>
          <w:b w:val="0"/>
          <w:bCs w:val="0"/>
          <w:color w:val="auto"/>
          <w:sz w:val="32"/>
          <w:szCs w:val="32"/>
          <w:lang w:val="en-US" w:eastAsia="zh-CN"/>
        </w:rPr>
        <w:t>学分；专业基础课程</w:t>
      </w:r>
      <w:r>
        <w:rPr>
          <w:rFonts w:hint="eastAsia" w:ascii="Times New Roman" w:hAnsi="Times New Roman" w:eastAsia="仿宋" w:cs="Times New Roman"/>
          <w:b w:val="0"/>
          <w:bCs w:val="0"/>
          <w:color w:val="auto"/>
          <w:sz w:val="32"/>
          <w:szCs w:val="32"/>
          <w:lang w:val="en-US" w:eastAsia="zh-CN"/>
        </w:rPr>
        <w:t>32</w:t>
      </w:r>
      <w:r>
        <w:rPr>
          <w:rFonts w:hint="default" w:ascii="Times New Roman" w:hAnsi="Times New Roman" w:eastAsia="仿宋" w:cs="Times New Roman"/>
          <w:b w:val="0"/>
          <w:bCs w:val="0"/>
          <w:color w:val="auto"/>
          <w:sz w:val="32"/>
          <w:szCs w:val="32"/>
          <w:lang w:val="en-US" w:eastAsia="zh-CN"/>
        </w:rPr>
        <w:t>学分；专业核心课程</w:t>
      </w:r>
      <w:r>
        <w:rPr>
          <w:rFonts w:hint="eastAsia" w:ascii="Times New Roman" w:hAnsi="Times New Roman" w:eastAsia="仿宋" w:cs="Times New Roman"/>
          <w:b w:val="0"/>
          <w:bCs w:val="0"/>
          <w:color w:val="auto"/>
          <w:sz w:val="32"/>
          <w:szCs w:val="32"/>
          <w:lang w:val="en-US" w:eastAsia="zh-CN"/>
        </w:rPr>
        <w:t>24</w:t>
      </w:r>
      <w:r>
        <w:rPr>
          <w:rFonts w:hint="default" w:ascii="Times New Roman" w:hAnsi="Times New Roman" w:eastAsia="仿宋" w:cs="Times New Roman"/>
          <w:b w:val="0"/>
          <w:bCs w:val="0"/>
          <w:color w:val="auto"/>
          <w:sz w:val="32"/>
          <w:szCs w:val="32"/>
          <w:lang w:val="en-US" w:eastAsia="zh-CN"/>
        </w:rPr>
        <w:t>学分；专业选修课程</w:t>
      </w:r>
      <w:r>
        <w:rPr>
          <w:rFonts w:hint="eastAsia" w:ascii="Times New Roman" w:hAnsi="Times New Roman" w:eastAsia="仿宋" w:cs="Times New Roman"/>
          <w:b w:val="0"/>
          <w:bCs w:val="0"/>
          <w:color w:val="auto"/>
          <w:sz w:val="32"/>
          <w:szCs w:val="32"/>
          <w:lang w:val="en-US" w:eastAsia="zh-CN"/>
        </w:rPr>
        <w:t>33</w:t>
      </w:r>
      <w:r>
        <w:rPr>
          <w:rFonts w:hint="default" w:ascii="Times New Roman" w:hAnsi="Times New Roman" w:eastAsia="仿宋" w:cs="Times New Roman"/>
          <w:b w:val="0"/>
          <w:bCs w:val="0"/>
          <w:color w:val="auto"/>
          <w:sz w:val="32"/>
          <w:szCs w:val="32"/>
          <w:lang w:val="en-US" w:eastAsia="zh-CN"/>
        </w:rPr>
        <w:t>学分；公共选修课程</w:t>
      </w:r>
      <w:r>
        <w:rPr>
          <w:rFonts w:hint="eastAsia" w:ascii="Times New Roman" w:hAnsi="Times New Roman" w:eastAsia="仿宋" w:cs="Times New Roman"/>
          <w:b w:val="0"/>
          <w:bCs w:val="0"/>
          <w:color w:val="auto"/>
          <w:sz w:val="32"/>
          <w:szCs w:val="32"/>
          <w:lang w:val="en-US" w:eastAsia="zh-CN"/>
        </w:rPr>
        <w:t>8</w:t>
      </w:r>
      <w:r>
        <w:rPr>
          <w:rFonts w:hint="default" w:ascii="Times New Roman" w:hAnsi="Times New Roman" w:eastAsia="仿宋" w:cs="Times New Roman"/>
          <w:b w:val="0"/>
          <w:bCs w:val="0"/>
          <w:color w:val="auto"/>
          <w:sz w:val="32"/>
          <w:szCs w:val="32"/>
          <w:lang w:val="en-US" w:eastAsia="zh-CN"/>
        </w:rPr>
        <w:t>学分；集中实践课程</w:t>
      </w:r>
      <w:r>
        <w:rPr>
          <w:rFonts w:hint="eastAsia" w:ascii="Times New Roman" w:hAnsi="Times New Roman" w:eastAsia="仿宋" w:cs="Times New Roman"/>
          <w:b w:val="0"/>
          <w:bCs w:val="0"/>
          <w:color w:val="auto"/>
          <w:sz w:val="32"/>
          <w:szCs w:val="32"/>
          <w:lang w:val="en-US" w:eastAsia="zh-CN"/>
        </w:rPr>
        <w:t>17</w:t>
      </w:r>
      <w:r>
        <w:rPr>
          <w:rFonts w:hint="default" w:ascii="Times New Roman" w:hAnsi="Times New Roman" w:eastAsia="仿宋" w:cs="Times New Roman"/>
          <w:b w:val="0"/>
          <w:bCs w:val="0"/>
          <w:color w:val="auto"/>
          <w:sz w:val="32"/>
          <w:szCs w:val="32"/>
          <w:lang w:val="en-US" w:eastAsia="zh-CN"/>
        </w:rPr>
        <w:t>学分。</w:t>
      </w:r>
    </w:p>
    <w:p w14:paraId="1B11B316">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default"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（2）</w:t>
      </w:r>
      <w:r>
        <w:rPr>
          <w:rFonts w:hint="default" w:ascii="Times New Roman" w:hAnsi="Times New Roman" w:eastAsia="仿宋" w:cs="Times New Roman"/>
          <w:b w:val="0"/>
          <w:bCs w:val="0"/>
          <w:color w:val="auto"/>
          <w:sz w:val="32"/>
          <w:szCs w:val="32"/>
          <w:lang w:val="en-US" w:eastAsia="zh-CN"/>
        </w:rPr>
        <w:t>具有良好的思想道德，《国家学生体质健康标准》测试合格。</w:t>
      </w:r>
    </w:p>
    <w:p w14:paraId="5ECC3C0E">
      <w:pPr>
        <w:keepNext w:val="0"/>
        <w:keepLines w:val="0"/>
        <w:pageBreakBefore w:val="0"/>
        <w:widowControl/>
        <w:kinsoku/>
        <w:wordWrap/>
        <w:overflowPunct/>
        <w:topLinePunct w:val="0"/>
        <w:autoSpaceDE w:val="0"/>
        <w:autoSpaceDN w:val="0"/>
        <w:bidi w:val="0"/>
        <w:adjustRightInd/>
        <w:snapToGrid/>
        <w:spacing w:before="0" w:after="0" w:line="560" w:lineRule="exact"/>
        <w:ind w:right="0" w:rightChars="0" w:firstLine="643" w:firstLineChars="200"/>
        <w:jc w:val="left"/>
        <w:textAlignment w:val="auto"/>
        <w:outlineLvl w:val="2"/>
        <w:rPr>
          <w:rFonts w:hint="default" w:ascii="Times New Roman" w:hAnsi="Times New Roman" w:eastAsia="仿宋" w:cs="Times New Roman"/>
          <w:b/>
          <w:bCs/>
          <w:color w:val="auto"/>
          <w:sz w:val="32"/>
          <w:szCs w:val="32"/>
          <w:lang w:val="en-US" w:eastAsia="zh-CN"/>
        </w:rPr>
      </w:pPr>
      <w:r>
        <w:rPr>
          <w:rFonts w:hint="eastAsia" w:ascii="Times New Roman" w:hAnsi="Times New Roman" w:eastAsia="仿宋" w:cs="Times New Roman"/>
          <w:b/>
          <w:bCs/>
          <w:color w:val="auto"/>
          <w:sz w:val="32"/>
          <w:szCs w:val="32"/>
          <w:lang w:val="en-US" w:eastAsia="zh-CN"/>
        </w:rPr>
        <w:t>2.</w:t>
      </w:r>
      <w:r>
        <w:rPr>
          <w:rFonts w:hint="default" w:ascii="Times New Roman" w:hAnsi="Times New Roman" w:eastAsia="仿宋" w:cs="Times New Roman"/>
          <w:b/>
          <w:bCs/>
          <w:color w:val="auto"/>
          <w:sz w:val="32"/>
          <w:szCs w:val="32"/>
          <w:lang w:val="en-US" w:eastAsia="zh-CN"/>
        </w:rPr>
        <w:t xml:space="preserve">主干学科、核心课程、主要实践性教学环节和主要专业实验 </w:t>
      </w:r>
      <w:r>
        <w:rPr>
          <w:rFonts w:hint="default" w:ascii="Times New Roman" w:hAnsi="Times New Roman" w:eastAsia="仿宋" w:cs="Times New Roman"/>
          <w:b/>
          <w:bCs/>
          <w:color w:val="auto"/>
          <w:sz w:val="32"/>
          <w:szCs w:val="32"/>
          <w:lang w:val="en-US" w:eastAsia="zh-CN"/>
        </w:rPr>
        <w:tab/>
      </w:r>
    </w:p>
    <w:p w14:paraId="2CEC52EE">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default"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（1）</w:t>
      </w:r>
      <w:r>
        <w:rPr>
          <w:rFonts w:hint="default" w:ascii="Times New Roman" w:hAnsi="Times New Roman" w:eastAsia="仿宋" w:cs="Times New Roman"/>
          <w:b w:val="0"/>
          <w:bCs w:val="0"/>
          <w:color w:val="auto"/>
          <w:sz w:val="32"/>
          <w:szCs w:val="32"/>
          <w:lang w:val="en-US" w:eastAsia="zh-CN"/>
        </w:rPr>
        <w:t>主干学科：数学、统计学、经济学、计算机科学、数据科学</w:t>
      </w:r>
    </w:p>
    <w:p w14:paraId="3DB58CD6">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default"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（2）</w:t>
      </w:r>
      <w:r>
        <w:rPr>
          <w:rFonts w:hint="default" w:ascii="Times New Roman" w:hAnsi="Times New Roman" w:eastAsia="仿宋" w:cs="Times New Roman"/>
          <w:b w:val="0"/>
          <w:bCs w:val="0"/>
          <w:color w:val="auto"/>
          <w:sz w:val="32"/>
          <w:szCs w:val="32"/>
          <w:lang w:val="en-US" w:eastAsia="zh-CN"/>
        </w:rPr>
        <w:t>核心课程：应用回归分析、应用时间序列分析、应用多元统计分析、应用随机过程、概率论、数理统计、统计学、抽样调查、高等代数、数学分析、R语言、数据挖掘、</w:t>
      </w:r>
      <w:r>
        <w:rPr>
          <w:rFonts w:hint="eastAsia" w:ascii="Times New Roman" w:hAnsi="Times New Roman" w:eastAsia="仿宋" w:cs="Times New Roman"/>
          <w:b w:val="0"/>
          <w:bCs w:val="0"/>
          <w:color w:val="auto"/>
          <w:sz w:val="32"/>
          <w:szCs w:val="32"/>
          <w:lang w:val="en-US" w:eastAsia="zh-CN"/>
        </w:rPr>
        <w:t>机器学期、</w:t>
      </w:r>
      <w:r>
        <w:rPr>
          <w:rFonts w:hint="default" w:ascii="Times New Roman" w:hAnsi="Times New Roman" w:eastAsia="仿宋" w:cs="Times New Roman"/>
          <w:b w:val="0"/>
          <w:bCs w:val="0"/>
          <w:color w:val="auto"/>
          <w:sz w:val="32"/>
          <w:szCs w:val="32"/>
          <w:lang w:val="en-US" w:eastAsia="zh-CN"/>
        </w:rPr>
        <w:t>计量经济学、非参数统计、数据库原理等课程。</w:t>
      </w:r>
    </w:p>
    <w:p w14:paraId="602866F3">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default"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（3）</w:t>
      </w:r>
      <w:r>
        <w:rPr>
          <w:rFonts w:hint="default" w:ascii="Times New Roman" w:hAnsi="Times New Roman" w:eastAsia="仿宋" w:cs="Times New Roman"/>
          <w:b w:val="0"/>
          <w:bCs w:val="0"/>
          <w:color w:val="auto"/>
          <w:sz w:val="32"/>
          <w:szCs w:val="32"/>
          <w:lang w:val="en-US" w:eastAsia="zh-CN"/>
        </w:rPr>
        <w:t>主要实践性教学环节：军事技能、应用统计学专业社会调查、应用统计学专业认知实习、专业实习、毕业论文等</w:t>
      </w:r>
    </w:p>
    <w:p w14:paraId="6D5941EA">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default" w:ascii="Times New Roman" w:hAnsi="Times New Roman" w:eastAsia="仿宋" w:cs="Times New Roman"/>
          <w:b w:val="0"/>
          <w:bCs w:val="0"/>
          <w:color w:val="auto"/>
          <w:sz w:val="32"/>
          <w:szCs w:val="32"/>
          <w:lang w:val="en-US" w:eastAsia="zh-CN"/>
        </w:rPr>
      </w:pPr>
      <w:r>
        <w:rPr>
          <w:rFonts w:hint="eastAsia" w:ascii="Times New Roman" w:hAnsi="Times New Roman" w:eastAsia="仿宋" w:cs="Times New Roman"/>
          <w:b w:val="0"/>
          <w:bCs w:val="0"/>
          <w:color w:val="auto"/>
          <w:sz w:val="32"/>
          <w:szCs w:val="32"/>
          <w:lang w:val="en-US" w:eastAsia="zh-CN"/>
        </w:rPr>
        <w:t>（4）</w:t>
      </w:r>
      <w:r>
        <w:rPr>
          <w:rFonts w:hint="default" w:ascii="Times New Roman" w:hAnsi="Times New Roman" w:eastAsia="仿宋" w:cs="Times New Roman"/>
          <w:b w:val="0"/>
          <w:bCs w:val="0"/>
          <w:color w:val="auto"/>
          <w:sz w:val="32"/>
          <w:szCs w:val="32"/>
          <w:lang w:val="en-US" w:eastAsia="zh-CN"/>
        </w:rPr>
        <w:t>主要专业实验：专项市场调查、时间序列分析实验、金融数据分析、抽样技术、国民经济统计学、计量经济学等</w:t>
      </w:r>
    </w:p>
    <w:p w14:paraId="1ABB6457">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outlineLvl w:val="1"/>
        <w:rPr>
          <w:rFonts w:hint="default" w:ascii="Times New Roman" w:hAnsi="Times New Roman" w:eastAsia="楷体" w:cs="Times New Roman"/>
          <w:b/>
          <w:bCs/>
          <w:sz w:val="32"/>
          <w:szCs w:val="32"/>
          <w:lang w:val="en-US" w:eastAsia="zh-CN"/>
        </w:rPr>
      </w:pPr>
      <w:r>
        <w:rPr>
          <w:rFonts w:hint="default" w:ascii="Times New Roman" w:hAnsi="Times New Roman" w:eastAsia="楷体" w:cs="Times New Roman"/>
          <w:b/>
          <w:bCs/>
          <w:sz w:val="32"/>
          <w:szCs w:val="32"/>
          <w:lang w:eastAsia="zh-CN"/>
        </w:rPr>
        <w:t>（</w:t>
      </w:r>
      <w:r>
        <w:rPr>
          <w:rFonts w:hint="eastAsia" w:ascii="Times New Roman" w:hAnsi="Times New Roman" w:eastAsia="楷体" w:cs="Times New Roman"/>
          <w:b/>
          <w:bCs/>
          <w:sz w:val="32"/>
          <w:szCs w:val="32"/>
          <w:lang w:val="en-US" w:eastAsia="zh-CN"/>
        </w:rPr>
        <w:t>三</w:t>
      </w:r>
      <w:r>
        <w:rPr>
          <w:rFonts w:hint="default" w:ascii="Times New Roman" w:hAnsi="Times New Roman" w:eastAsia="楷体" w:cs="Times New Roman"/>
          <w:b/>
          <w:bCs/>
          <w:sz w:val="32"/>
          <w:szCs w:val="32"/>
          <w:lang w:eastAsia="zh-CN"/>
        </w:rPr>
        <w:t>）</w:t>
      </w:r>
      <w:r>
        <w:rPr>
          <w:rFonts w:hint="eastAsia" w:ascii="Times New Roman" w:hAnsi="Times New Roman" w:eastAsia="楷体" w:cs="Times New Roman"/>
          <w:b/>
          <w:bCs/>
          <w:sz w:val="32"/>
          <w:szCs w:val="32"/>
          <w:lang w:val="en-US" w:eastAsia="zh-CN"/>
        </w:rPr>
        <w:t>下一步专业建设规划</w:t>
      </w:r>
    </w:p>
    <w:p w14:paraId="3290C8A8">
      <w:pPr>
        <w:keepNext w:val="0"/>
        <w:keepLines w:val="0"/>
        <w:pageBreakBefore w:val="0"/>
        <w:widowControl/>
        <w:kinsoku/>
        <w:wordWrap/>
        <w:overflowPunct/>
        <w:topLinePunct w:val="0"/>
        <w:autoSpaceDE w:val="0"/>
        <w:autoSpaceDN w:val="0"/>
        <w:bidi w:val="0"/>
        <w:adjustRightInd/>
        <w:snapToGrid/>
        <w:spacing w:before="0" w:after="0" w:line="560" w:lineRule="exact"/>
        <w:ind w:right="0" w:rightChars="0" w:firstLine="643" w:firstLineChars="200"/>
        <w:jc w:val="left"/>
        <w:textAlignment w:val="auto"/>
        <w:outlineLvl w:val="2"/>
        <w:rPr>
          <w:rFonts w:hint="default" w:ascii="Times New Roman" w:hAnsi="Times New Roman" w:eastAsia="仿宋" w:cs="Times New Roman"/>
          <w:b/>
          <w:bCs/>
          <w:color w:val="auto"/>
          <w:sz w:val="32"/>
          <w:szCs w:val="32"/>
          <w:lang w:val="en-US" w:eastAsia="zh-CN"/>
        </w:rPr>
      </w:pPr>
      <w:r>
        <w:rPr>
          <w:rFonts w:hint="eastAsia" w:ascii="Times New Roman" w:hAnsi="Times New Roman" w:eastAsia="仿宋" w:cs="Times New Roman"/>
          <w:b/>
          <w:bCs/>
          <w:color w:val="auto"/>
          <w:sz w:val="32"/>
          <w:szCs w:val="32"/>
          <w:lang w:val="en-US" w:eastAsia="zh-CN"/>
        </w:rPr>
        <w:t>1.打造</w:t>
      </w:r>
      <w:r>
        <w:rPr>
          <w:rFonts w:hint="default" w:ascii="Times New Roman" w:hAnsi="Times New Roman" w:eastAsia="仿宋" w:cs="Times New Roman"/>
          <w:b/>
          <w:bCs/>
          <w:color w:val="auto"/>
          <w:sz w:val="32"/>
          <w:szCs w:val="32"/>
          <w:lang w:val="en-US" w:eastAsia="zh-CN"/>
        </w:rPr>
        <w:t>区域需求导向课程体系</w:t>
      </w:r>
    </w:p>
    <w:p w14:paraId="3EFA0E49">
      <w:pPr>
        <w:keepNext w:val="0"/>
        <w:keepLines w:val="0"/>
        <w:pageBreakBefore w:val="0"/>
        <w:widowControl/>
        <w:kinsoku/>
        <w:wordWrap/>
        <w:overflowPunct/>
        <w:topLinePunct w:val="0"/>
        <w:bidi w:val="0"/>
        <w:adjustRightInd/>
        <w:snapToGrid/>
        <w:spacing w:line="560" w:lineRule="exact"/>
        <w:ind w:firstLine="640" w:firstLineChars="200"/>
        <w:textAlignment w:val="auto"/>
        <w:rPr>
          <w:rFonts w:hint="default" w:ascii="Times New Roman" w:hAnsi="Times New Roman" w:eastAsia="仿宋" w:cs="Times New Roman"/>
          <w:color w:val="auto"/>
          <w:sz w:val="32"/>
          <w:szCs w:val="32"/>
          <w:lang w:val="en-US" w:eastAsia="zh-CN"/>
        </w:rPr>
      </w:pPr>
      <w:r>
        <w:rPr>
          <w:rFonts w:hint="default" w:ascii="Times New Roman" w:hAnsi="Times New Roman" w:eastAsia="仿宋" w:cs="Times New Roman"/>
          <w:color w:val="auto"/>
          <w:sz w:val="32"/>
          <w:szCs w:val="32"/>
          <w:lang w:val="en-US" w:eastAsia="zh-CN"/>
        </w:rPr>
        <w:t>立足福建区位战略价值，依托福建“台海研究”</w:t>
      </w:r>
      <w:r>
        <w:rPr>
          <w:rFonts w:hint="eastAsia" w:ascii="Times New Roman" w:hAnsi="Times New Roman" w:eastAsia="仿宋" w:cs="Times New Roman"/>
          <w:color w:val="auto"/>
          <w:sz w:val="32"/>
          <w:szCs w:val="32"/>
          <w:lang w:val="en-US" w:eastAsia="zh-CN"/>
        </w:rPr>
        <w:t>及自贸区试点</w:t>
      </w:r>
      <w:r>
        <w:rPr>
          <w:rFonts w:hint="default" w:ascii="Times New Roman" w:hAnsi="Times New Roman" w:eastAsia="仿宋" w:cs="Times New Roman"/>
          <w:color w:val="auto"/>
          <w:sz w:val="32"/>
          <w:szCs w:val="32"/>
          <w:lang w:val="en-US" w:eastAsia="zh-CN"/>
        </w:rPr>
        <w:t>的区位特色，</w:t>
      </w:r>
      <w:r>
        <w:rPr>
          <w:rFonts w:hint="eastAsia" w:ascii="Times New Roman" w:hAnsi="Times New Roman" w:eastAsia="仿宋" w:cs="Times New Roman"/>
          <w:color w:val="auto"/>
          <w:sz w:val="32"/>
          <w:szCs w:val="32"/>
          <w:lang w:val="en-US" w:eastAsia="zh-CN"/>
        </w:rPr>
        <w:t>结合福建商学院的特征，打造</w:t>
      </w:r>
      <w:r>
        <w:rPr>
          <w:rFonts w:hint="default" w:ascii="Times New Roman" w:hAnsi="Times New Roman" w:eastAsia="仿宋" w:cs="Times New Roman"/>
          <w:color w:val="auto"/>
          <w:sz w:val="32"/>
          <w:szCs w:val="32"/>
          <w:lang w:val="en-US" w:eastAsia="zh-CN"/>
        </w:rPr>
        <w:t>差异化优势</w:t>
      </w:r>
      <w:r>
        <w:rPr>
          <w:rFonts w:hint="eastAsia" w:ascii="Times New Roman" w:hAnsi="Times New Roman" w:eastAsia="仿宋" w:cs="Times New Roman"/>
          <w:color w:val="auto"/>
          <w:sz w:val="32"/>
          <w:szCs w:val="32"/>
          <w:lang w:val="en-US" w:eastAsia="zh-CN"/>
        </w:rPr>
        <w:t>的课程体系</w:t>
      </w:r>
      <w:r>
        <w:rPr>
          <w:rFonts w:hint="default" w:ascii="Times New Roman" w:hAnsi="Times New Roman" w:eastAsia="仿宋" w:cs="Times New Roman"/>
          <w:color w:val="auto"/>
          <w:sz w:val="32"/>
          <w:szCs w:val="32"/>
          <w:lang w:val="en-US" w:eastAsia="zh-CN"/>
        </w:rPr>
        <w:t>。</w:t>
      </w:r>
      <w:r>
        <w:rPr>
          <w:rFonts w:hint="default" w:ascii="Times New Roman" w:hAnsi="Times New Roman" w:eastAsia="仿宋" w:cs="Times New Roman"/>
          <w:b/>
          <w:bCs/>
          <w:color w:val="auto"/>
          <w:sz w:val="32"/>
          <w:szCs w:val="32"/>
          <w:lang w:val="en-US" w:eastAsia="zh-CN"/>
        </w:rPr>
        <w:t>一是打造特色核心课。</w:t>
      </w:r>
      <w:r>
        <w:rPr>
          <w:rFonts w:hint="default" w:ascii="Times New Roman" w:hAnsi="Times New Roman" w:eastAsia="仿宋" w:cs="Times New Roman"/>
          <w:color w:val="auto"/>
          <w:sz w:val="32"/>
          <w:szCs w:val="32"/>
          <w:lang w:val="en-US" w:eastAsia="zh-CN"/>
        </w:rPr>
        <w:t>依托平潭跨境贸易试点</w:t>
      </w:r>
      <w:r>
        <w:rPr>
          <w:rFonts w:hint="eastAsia" w:ascii="Times New Roman" w:hAnsi="Times New Roman" w:eastAsia="仿宋" w:cs="Times New Roman"/>
          <w:color w:val="auto"/>
          <w:sz w:val="32"/>
          <w:szCs w:val="32"/>
          <w:lang w:val="en-US" w:eastAsia="zh-CN"/>
        </w:rPr>
        <w:t>及闽台两岸地理区位优势，打造台商投资与运营数据分析、自贸区经济与贸易统计、跨境电子商务数据分析、两岸贸易大数据分析等特色课程，</w:t>
      </w:r>
      <w:r>
        <w:rPr>
          <w:rFonts w:hint="default" w:ascii="Times New Roman" w:hAnsi="Times New Roman" w:eastAsia="仿宋" w:cs="Times New Roman"/>
          <w:color w:val="auto"/>
          <w:sz w:val="32"/>
          <w:szCs w:val="32"/>
          <w:lang w:val="en-US" w:eastAsia="zh-CN"/>
        </w:rPr>
        <w:t>联合闽台高校共建课程资源库，确保教学内容覆盖两岸贸易流量追踪、台企投资效益评估等前沿领域；</w:t>
      </w:r>
      <w:r>
        <w:rPr>
          <w:rFonts w:hint="default" w:ascii="Times New Roman" w:hAnsi="Times New Roman" w:eastAsia="仿宋" w:cs="Times New Roman"/>
          <w:b/>
          <w:bCs/>
          <w:color w:val="auto"/>
          <w:sz w:val="32"/>
          <w:szCs w:val="32"/>
          <w:lang w:val="en-US" w:eastAsia="zh-CN"/>
        </w:rPr>
        <w:t>二是开发本土化教学资源。</w:t>
      </w:r>
      <w:r>
        <w:rPr>
          <w:rFonts w:hint="default" w:ascii="Times New Roman" w:hAnsi="Times New Roman" w:eastAsia="仿宋" w:cs="Times New Roman"/>
          <w:color w:val="auto"/>
          <w:sz w:val="32"/>
          <w:szCs w:val="32"/>
          <w:lang w:val="en-US" w:eastAsia="zh-CN"/>
        </w:rPr>
        <w:t>编制《福建产业统计案例集》，涵盖茶业产量空间预测、海洋碳汇计量、文旅消费大数据挖掘等模块，覆盖全省九市一区特色产业；</w:t>
      </w:r>
      <w:r>
        <w:rPr>
          <w:rFonts w:hint="default" w:ascii="Times New Roman" w:hAnsi="Times New Roman" w:eastAsia="仿宋" w:cs="Times New Roman"/>
          <w:b/>
          <w:bCs/>
          <w:color w:val="auto"/>
          <w:sz w:val="32"/>
          <w:szCs w:val="32"/>
          <w:lang w:val="en-US" w:eastAsia="zh-CN"/>
        </w:rPr>
        <w:t>三是强化技术赋能。</w:t>
      </w:r>
      <w:r>
        <w:rPr>
          <w:rFonts w:hint="default" w:ascii="Times New Roman" w:hAnsi="Times New Roman" w:eastAsia="仿宋" w:cs="Times New Roman"/>
          <w:color w:val="auto"/>
          <w:sz w:val="32"/>
          <w:szCs w:val="32"/>
          <w:lang w:val="en-US" w:eastAsia="zh-CN"/>
        </w:rPr>
        <w:t>引入“机器学习”“数据可视化”等前沿课程，配套数字福建产业园的云计算资源，</w:t>
      </w:r>
      <w:r>
        <w:rPr>
          <w:rFonts w:hint="eastAsia" w:ascii="Times New Roman" w:hAnsi="Times New Roman" w:eastAsia="仿宋" w:cs="Times New Roman"/>
          <w:color w:val="auto"/>
          <w:sz w:val="32"/>
          <w:szCs w:val="32"/>
          <w:lang w:val="en-US" w:eastAsia="zh-CN"/>
        </w:rPr>
        <w:t>建立</w:t>
      </w:r>
      <w:r>
        <w:rPr>
          <w:rFonts w:hint="default" w:ascii="Times New Roman" w:hAnsi="Times New Roman" w:eastAsia="仿宋" w:cs="Times New Roman"/>
          <w:color w:val="auto"/>
          <w:sz w:val="32"/>
          <w:szCs w:val="32"/>
          <w:lang w:val="en-US" w:eastAsia="zh-CN"/>
        </w:rPr>
        <w:t>省级“统计AI实训平台”</w:t>
      </w:r>
      <w:r>
        <w:rPr>
          <w:rFonts w:hint="eastAsia" w:ascii="Times New Roman" w:hAnsi="Times New Roman" w:eastAsia="仿宋" w:cs="Times New Roman"/>
          <w:color w:val="auto"/>
          <w:sz w:val="32"/>
          <w:szCs w:val="32"/>
          <w:lang w:val="en-US" w:eastAsia="zh-CN"/>
        </w:rPr>
        <w:t>，</w:t>
      </w:r>
      <w:r>
        <w:rPr>
          <w:rFonts w:hint="default" w:ascii="Times New Roman" w:hAnsi="Times New Roman" w:eastAsia="仿宋" w:cs="Times New Roman"/>
          <w:color w:val="auto"/>
          <w:sz w:val="32"/>
          <w:szCs w:val="32"/>
          <w:lang w:val="en-US" w:eastAsia="zh-CN"/>
        </w:rPr>
        <w:t>确保学生熟练掌握Python量化分析、Tableau可视化等工具，为福建高质量发展输送兼具统计思维、商业洞察与技术能力的复合型人才，最终实现“服务国家战略、支撑区域发展、提升办学层次”的多重目标。</w:t>
      </w:r>
    </w:p>
    <w:p w14:paraId="42CF3C07">
      <w:pPr>
        <w:keepNext w:val="0"/>
        <w:keepLines w:val="0"/>
        <w:pageBreakBefore w:val="0"/>
        <w:widowControl/>
        <w:kinsoku/>
        <w:wordWrap/>
        <w:overflowPunct/>
        <w:topLinePunct w:val="0"/>
        <w:autoSpaceDE w:val="0"/>
        <w:autoSpaceDN w:val="0"/>
        <w:bidi w:val="0"/>
        <w:adjustRightInd/>
        <w:snapToGrid/>
        <w:spacing w:before="0" w:after="0" w:line="560" w:lineRule="exact"/>
        <w:ind w:right="0" w:rightChars="0" w:firstLine="643" w:firstLineChars="200"/>
        <w:jc w:val="left"/>
        <w:textAlignment w:val="auto"/>
        <w:outlineLvl w:val="2"/>
        <w:rPr>
          <w:rFonts w:hint="default" w:ascii="Times New Roman" w:hAnsi="Times New Roman" w:eastAsia="仿宋" w:cs="Times New Roman"/>
          <w:b/>
          <w:bCs/>
          <w:color w:val="000000"/>
          <w:sz w:val="32"/>
          <w:szCs w:val="32"/>
          <w:lang w:val="en-US" w:eastAsia="zh-CN"/>
        </w:rPr>
      </w:pPr>
      <w:r>
        <w:rPr>
          <w:rFonts w:hint="eastAsia" w:ascii="Times New Roman" w:hAnsi="Times New Roman" w:eastAsia="仿宋" w:cs="Times New Roman"/>
          <w:b/>
          <w:bCs/>
          <w:color w:val="000000"/>
          <w:sz w:val="32"/>
          <w:szCs w:val="32"/>
          <w:lang w:val="en-US" w:eastAsia="zh-CN"/>
        </w:rPr>
        <w:t>2.</w:t>
      </w:r>
      <w:r>
        <w:rPr>
          <w:rFonts w:hint="default" w:ascii="Times New Roman" w:hAnsi="Times New Roman" w:eastAsia="仿宋" w:cs="Times New Roman"/>
          <w:b/>
          <w:bCs/>
          <w:color w:val="000000"/>
          <w:sz w:val="32"/>
          <w:szCs w:val="32"/>
          <w:lang w:val="en-US" w:eastAsia="zh-CN"/>
        </w:rPr>
        <w:t>强化师资队伍建设规划</w:t>
      </w:r>
    </w:p>
    <w:p w14:paraId="76FAC944">
      <w:pPr>
        <w:pStyle w:val="9"/>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60" w:lineRule="exact"/>
        <w:ind w:left="0" w:right="0" w:firstLine="640" w:firstLineChars="200"/>
        <w:textAlignment w:val="auto"/>
        <w:rPr>
          <w:rFonts w:hint="default" w:ascii="Times New Roman" w:hAnsi="Times New Roman" w:eastAsia="仿宋" w:cs="Times New Roman"/>
          <w:color w:val="000000"/>
          <w:sz w:val="32"/>
          <w:szCs w:val="32"/>
          <w:lang w:val="en-US" w:eastAsia="zh-CN"/>
        </w:rPr>
      </w:pPr>
      <w:r>
        <w:rPr>
          <w:rFonts w:hint="default" w:ascii="Times New Roman" w:hAnsi="Times New Roman" w:eastAsia="仿宋" w:cs="Times New Roman"/>
          <w:color w:val="000000"/>
          <w:sz w:val="32"/>
          <w:szCs w:val="32"/>
          <w:lang w:val="en-US" w:eastAsia="zh-CN"/>
        </w:rPr>
        <w:t>师资队伍建设是专业发展建设的基础。总体上按照稳定队伍、优化结构、提升层次、强化素质的要求，培养造就一支治学严谨、结构合理、群体优化，具有开拓创新精神和教学科研能力的师资队伍。</w:t>
      </w:r>
      <w:r>
        <w:rPr>
          <w:rFonts w:hint="default" w:ascii="Times New Roman" w:hAnsi="Times New Roman" w:eastAsia="仿宋" w:cs="Times New Roman"/>
          <w:b/>
          <w:bCs/>
          <w:color w:val="000000"/>
          <w:sz w:val="32"/>
          <w:szCs w:val="32"/>
          <w:lang w:val="en-US" w:eastAsia="zh-CN"/>
        </w:rPr>
        <w:t>一是重视教师队伍质量培养。</w:t>
      </w:r>
      <w:r>
        <w:rPr>
          <w:rFonts w:hint="eastAsia" w:ascii="Times New Roman" w:hAnsi="Times New Roman" w:eastAsia="仿宋" w:cs="Times New Roman"/>
          <w:b w:val="0"/>
          <w:bCs w:val="0"/>
          <w:color w:val="000000"/>
          <w:sz w:val="32"/>
          <w:szCs w:val="32"/>
          <w:lang w:val="en-US" w:eastAsia="zh-CN"/>
        </w:rPr>
        <w:t>加大力度</w:t>
      </w:r>
      <w:r>
        <w:rPr>
          <w:rFonts w:hint="default" w:ascii="Times New Roman" w:hAnsi="Times New Roman" w:eastAsia="仿宋" w:cs="Times New Roman"/>
          <w:b w:val="0"/>
          <w:bCs w:val="0"/>
          <w:color w:val="000000"/>
          <w:sz w:val="32"/>
          <w:szCs w:val="32"/>
          <w:lang w:val="en-US" w:eastAsia="zh-CN"/>
        </w:rPr>
        <w:t>公</w:t>
      </w:r>
      <w:r>
        <w:rPr>
          <w:rFonts w:hint="default" w:ascii="Times New Roman" w:hAnsi="Times New Roman" w:eastAsia="仿宋" w:cs="Times New Roman"/>
          <w:color w:val="000000"/>
          <w:sz w:val="32"/>
          <w:szCs w:val="32"/>
          <w:lang w:val="en-US" w:eastAsia="zh-CN"/>
        </w:rPr>
        <w:t>开招聘高学历优秀人才、原有教师进修、访学、教师在职攻读博士学位等方式，扩大师资队伍规模，优化教师的知识结构，鼓励开展教学科研创新，满足专业发展和教学规模扩大及新课程开发的需要。</w:t>
      </w:r>
      <w:r>
        <w:rPr>
          <w:rFonts w:hint="default" w:ascii="Times New Roman" w:hAnsi="Times New Roman" w:eastAsia="仿宋" w:cs="Times New Roman"/>
          <w:b/>
          <w:bCs/>
          <w:color w:val="auto"/>
          <w:sz w:val="32"/>
          <w:szCs w:val="32"/>
          <w:lang w:val="en-US" w:eastAsia="zh-CN"/>
        </w:rPr>
        <w:t>二是注重教师科研能力培养。</w:t>
      </w:r>
      <w:r>
        <w:rPr>
          <w:rFonts w:hint="default" w:ascii="Times New Roman" w:hAnsi="Times New Roman" w:eastAsia="仿宋" w:cs="Times New Roman"/>
          <w:color w:val="000000"/>
          <w:sz w:val="32"/>
          <w:szCs w:val="32"/>
          <w:lang w:val="en-US" w:eastAsia="zh-CN"/>
        </w:rPr>
        <w:t>鼓励教师参加科研活动，申报重点科研课题，并采取奖励措施支持教师科研成果的出版或发表。对于教学能力强、科研成果突出的教师，积极支持其申报职称。</w:t>
      </w:r>
      <w:r>
        <w:rPr>
          <w:rFonts w:hint="default" w:ascii="Times New Roman" w:hAnsi="Times New Roman" w:eastAsia="仿宋" w:cs="Times New Roman"/>
          <w:b/>
          <w:bCs/>
          <w:color w:val="000000"/>
          <w:sz w:val="32"/>
          <w:szCs w:val="32"/>
          <w:lang w:val="en-US" w:eastAsia="zh-CN"/>
        </w:rPr>
        <w:t>三是</w:t>
      </w:r>
      <w:r>
        <w:rPr>
          <w:rFonts w:hint="default" w:ascii="Times New Roman" w:hAnsi="Times New Roman" w:eastAsia="仿宋" w:cs="Times New Roman"/>
          <w:b/>
          <w:bCs/>
          <w:i w:val="0"/>
          <w:iCs w:val="0"/>
          <w:caps w:val="0"/>
          <w:color w:val="404040"/>
          <w:spacing w:val="0"/>
          <w:sz w:val="32"/>
          <w:szCs w:val="32"/>
          <w:lang w:val="en-US" w:eastAsia="zh-CN"/>
        </w:rPr>
        <w:t>注重</w:t>
      </w:r>
      <w:r>
        <w:rPr>
          <w:rFonts w:hint="default" w:ascii="Times New Roman" w:hAnsi="Times New Roman" w:eastAsia="仿宋" w:cs="Times New Roman"/>
          <w:b/>
          <w:bCs/>
          <w:i w:val="0"/>
          <w:iCs w:val="0"/>
          <w:caps w:val="0"/>
          <w:color w:val="404040"/>
          <w:spacing w:val="0"/>
          <w:sz w:val="32"/>
          <w:szCs w:val="32"/>
        </w:rPr>
        <w:t>双师型师资</w:t>
      </w:r>
      <w:r>
        <w:rPr>
          <w:rFonts w:hint="default" w:ascii="Times New Roman" w:hAnsi="Times New Roman" w:eastAsia="仿宋" w:cs="Times New Roman"/>
          <w:b/>
          <w:bCs/>
          <w:i w:val="0"/>
          <w:iCs w:val="0"/>
          <w:caps w:val="0"/>
          <w:color w:val="404040"/>
          <w:spacing w:val="0"/>
          <w:sz w:val="32"/>
          <w:szCs w:val="32"/>
          <w:lang w:val="en-US" w:eastAsia="zh-CN"/>
        </w:rPr>
        <w:t>整合。</w:t>
      </w:r>
      <w:r>
        <w:rPr>
          <w:rFonts w:hint="default" w:ascii="Times New Roman" w:hAnsi="Times New Roman" w:eastAsia="仿宋" w:cs="Times New Roman"/>
          <w:color w:val="000000"/>
          <w:sz w:val="32"/>
          <w:szCs w:val="32"/>
          <w:lang w:val="en-US" w:eastAsia="zh-CN"/>
        </w:rPr>
        <w:t>积极开拓教师与应用统计及其他相关行业专业技术人员交叉兼职与横向交流的途径。一方面，每年选派一定数量教师到各类统计机构和企业单位挂职锻炼，增强教师的业务操作能力；另一方面，聘请福建省统计局高级统计师、福建省大数据集团分析师等实际工作岗位的专家为兼职教师，适当选聘开展实务、实训和专题讲座。</w:t>
      </w:r>
    </w:p>
    <w:p w14:paraId="2AFA79C8">
      <w:pPr>
        <w:keepNext w:val="0"/>
        <w:keepLines w:val="0"/>
        <w:pageBreakBefore w:val="0"/>
        <w:widowControl/>
        <w:kinsoku/>
        <w:wordWrap/>
        <w:overflowPunct/>
        <w:topLinePunct w:val="0"/>
        <w:bidi w:val="0"/>
        <w:adjustRightInd/>
        <w:snapToGrid/>
        <w:spacing w:line="560" w:lineRule="exact"/>
        <w:ind w:firstLine="643" w:firstLineChars="200"/>
        <w:textAlignment w:val="auto"/>
        <w:outlineLvl w:val="2"/>
        <w:rPr>
          <w:rFonts w:hint="default" w:ascii="Times New Roman" w:hAnsi="Times New Roman" w:eastAsia="仿宋" w:cs="Times New Roman"/>
          <w:color w:val="000000"/>
          <w:sz w:val="32"/>
          <w:szCs w:val="32"/>
          <w:lang w:val="en-US" w:eastAsia="zh-CN"/>
        </w:rPr>
      </w:pPr>
      <w:r>
        <w:rPr>
          <w:rFonts w:hint="eastAsia" w:ascii="Times New Roman" w:hAnsi="Times New Roman" w:eastAsia="仿宋" w:cs="Times New Roman"/>
          <w:b/>
          <w:bCs/>
          <w:color w:val="000000"/>
          <w:sz w:val="32"/>
          <w:szCs w:val="32"/>
          <w:lang w:val="en-US" w:eastAsia="zh-CN"/>
        </w:rPr>
        <w:t>3.</w:t>
      </w:r>
      <w:r>
        <w:rPr>
          <w:rFonts w:hint="default" w:ascii="Times New Roman" w:hAnsi="Times New Roman" w:eastAsia="仿宋" w:cs="Times New Roman"/>
          <w:b/>
          <w:bCs/>
          <w:color w:val="000000"/>
          <w:sz w:val="32"/>
          <w:szCs w:val="32"/>
          <w:lang w:val="en-US" w:eastAsia="zh-CN"/>
        </w:rPr>
        <w:t>深化政产学研三维融合</w:t>
      </w:r>
    </w:p>
    <w:p w14:paraId="2407B158">
      <w:pPr>
        <w:keepNext w:val="0"/>
        <w:keepLines w:val="0"/>
        <w:pageBreakBefore w:val="0"/>
        <w:widowControl/>
        <w:kinsoku/>
        <w:wordWrap/>
        <w:overflowPunct/>
        <w:topLinePunct w:val="0"/>
        <w:bidi w:val="0"/>
        <w:adjustRightInd/>
        <w:snapToGrid/>
        <w:spacing w:line="560" w:lineRule="exact"/>
        <w:ind w:firstLine="643"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b/>
          <w:bCs/>
          <w:color w:val="auto"/>
          <w:sz w:val="32"/>
          <w:szCs w:val="32"/>
          <w:lang w:val="en-US" w:eastAsia="zh-CN"/>
        </w:rPr>
        <w:t>一是深化政府深度联动。</w:t>
      </w:r>
      <w:r>
        <w:rPr>
          <w:rFonts w:hint="default" w:ascii="Times New Roman" w:hAnsi="Times New Roman" w:eastAsia="仿宋" w:cs="Times New Roman"/>
          <w:color w:val="auto"/>
          <w:sz w:val="32"/>
          <w:szCs w:val="32"/>
          <w:lang w:val="en-US" w:eastAsia="zh-CN"/>
        </w:rPr>
        <w:t>进一步深化与福建省统计局、平潭综合实验区、数字福建产业园的政产学研合作，共建“经济监测联合实验室”，承接地市GDP统一核算、民生满意度调查等实战项目，打造“统计基础理论+福建产业应用+数据技术实践”三维融合的全链条培养平台；</w:t>
      </w:r>
      <w:r>
        <w:rPr>
          <w:rFonts w:hint="default" w:ascii="Times New Roman" w:hAnsi="Times New Roman" w:eastAsia="仿宋" w:cs="Times New Roman"/>
          <w:b/>
          <w:bCs/>
          <w:color w:val="auto"/>
          <w:sz w:val="32"/>
          <w:szCs w:val="32"/>
          <w:lang w:val="en-US" w:eastAsia="zh-CN"/>
        </w:rPr>
        <w:t>二是确保产业精准对接。</w:t>
      </w:r>
      <w:r>
        <w:rPr>
          <w:rFonts w:hint="default" w:ascii="Times New Roman" w:hAnsi="Times New Roman" w:eastAsia="仿宋" w:cs="Times New Roman"/>
          <w:color w:val="auto"/>
          <w:sz w:val="32"/>
          <w:szCs w:val="32"/>
          <w:lang w:val="en-US" w:eastAsia="zh-CN"/>
        </w:rPr>
        <w:t>在数字福建产业园设立产教融合基地，引入跨境电商供应链优化、中小企业数字化诊断等企业真实课题，要求毕业设计选题中大部分要源自产业需求；</w:t>
      </w:r>
      <w:r>
        <w:rPr>
          <w:rFonts w:hint="default" w:ascii="Times New Roman" w:hAnsi="Times New Roman" w:eastAsia="仿宋" w:cs="Times New Roman"/>
          <w:b/>
          <w:bCs/>
          <w:color w:val="auto"/>
          <w:sz w:val="32"/>
          <w:szCs w:val="32"/>
          <w:lang w:val="en-US" w:eastAsia="zh-CN"/>
        </w:rPr>
        <w:t>三是加强科研协同创新。</w:t>
      </w:r>
      <w:r>
        <w:rPr>
          <w:rFonts w:hint="default" w:ascii="Times New Roman" w:hAnsi="Times New Roman" w:eastAsia="仿宋" w:cs="Times New Roman"/>
          <w:color w:val="auto"/>
          <w:sz w:val="32"/>
          <w:szCs w:val="32"/>
          <w:lang w:val="en-US" w:eastAsia="zh-CN"/>
        </w:rPr>
        <w:t>与平潭综合实验区共建“跨境数据研究中心”，承接“外贸企业信用评级模型”“离岸贸易税收监测系统”“海峡区域经济监测指标体系构建”等课题，有效实现科研成果转化。</w:t>
      </w:r>
      <w:r>
        <w:rPr>
          <w:rFonts w:hint="eastAsia" w:ascii="Times New Roman" w:hAnsi="Times New Roman" w:eastAsia="仿宋" w:cs="Times New Roman"/>
          <w:b/>
          <w:bCs/>
          <w:color w:val="auto"/>
          <w:sz w:val="32"/>
          <w:szCs w:val="32"/>
          <w:lang w:val="en-US" w:eastAsia="zh-CN"/>
        </w:rPr>
        <w:t>四是</w:t>
      </w:r>
      <w:r>
        <w:rPr>
          <w:rFonts w:hint="default" w:ascii="Times New Roman" w:hAnsi="Times New Roman" w:eastAsia="仿宋" w:cs="Times New Roman"/>
          <w:b/>
          <w:bCs/>
          <w:color w:val="auto"/>
          <w:sz w:val="32"/>
          <w:szCs w:val="32"/>
          <w:lang w:val="en-US" w:eastAsia="zh-CN"/>
        </w:rPr>
        <w:t>推动科研成果与教学内容的有机融合</w:t>
      </w:r>
      <w:r>
        <w:rPr>
          <w:rFonts w:hint="eastAsia" w:ascii="Times New Roman" w:hAnsi="Times New Roman" w:eastAsia="仿宋" w:cs="Times New Roman"/>
          <w:b/>
          <w:bCs/>
          <w:color w:val="auto"/>
          <w:sz w:val="32"/>
          <w:szCs w:val="32"/>
          <w:lang w:val="en-US" w:eastAsia="zh-CN"/>
        </w:rPr>
        <w:t>。</w:t>
      </w:r>
      <w:r>
        <w:rPr>
          <w:rFonts w:hint="default" w:ascii="Times New Roman" w:hAnsi="Times New Roman" w:eastAsia="仿宋" w:cs="Times New Roman"/>
          <w:color w:val="auto"/>
          <w:sz w:val="32"/>
          <w:szCs w:val="32"/>
          <w:lang w:val="en-US" w:eastAsia="zh-CN"/>
        </w:rPr>
        <w:t>以 “聚焦应用、激励创新” 为核心，明确科研方向与支持机制，重点围绕应用统计方法创新、行业统计应用等领域开展研究</w:t>
      </w:r>
      <w:r>
        <w:rPr>
          <w:rFonts w:hint="eastAsia" w:ascii="Times New Roman" w:hAnsi="Times New Roman" w:eastAsia="仿宋" w:cs="Times New Roman"/>
          <w:color w:val="auto"/>
          <w:sz w:val="32"/>
          <w:szCs w:val="32"/>
          <w:lang w:val="en-US" w:eastAsia="zh-CN"/>
        </w:rPr>
        <w:t>，并</w:t>
      </w:r>
      <w:r>
        <w:rPr>
          <w:rFonts w:hint="default" w:ascii="Times New Roman" w:hAnsi="Times New Roman" w:eastAsia="仿宋" w:cs="Times New Roman"/>
          <w:color w:val="auto"/>
          <w:sz w:val="32"/>
          <w:szCs w:val="32"/>
          <w:lang w:val="en-US" w:eastAsia="zh-CN"/>
        </w:rPr>
        <w:t>建立科研成果量化考核标准与激励机制，调动全体教师参与科研的积极性，力争每年产出一定数量的高水平学术论文、专著或应用统计研究报告，推动科研成果与教学内容的有机融合，反哺专业教学质量提升。</w:t>
      </w:r>
      <w:r>
        <w:rPr>
          <w:rFonts w:hint="default" w:ascii="Times New Roman" w:hAnsi="Times New Roman" w:eastAsia="仿宋" w:cs="Times New Roman"/>
          <w:color w:val="auto"/>
          <w:sz w:val="32"/>
          <w:szCs w:val="32"/>
          <w:lang w:val="en-US" w:eastAsia="zh-CN"/>
        </w:rPr>
        <w:br w:type="textWrapping"/>
      </w:r>
      <w:r>
        <w:rPr>
          <w:rFonts w:hint="default" w:ascii="Times New Roman" w:hAnsi="Times New Roman" w:eastAsia="仿宋" w:cs="Times New Roman"/>
          <w:b/>
          <w:bCs/>
          <w:color w:val="000000"/>
          <w:sz w:val="32"/>
          <w:szCs w:val="32"/>
        </w:rPr>
        <w:t>　　</w:t>
      </w:r>
      <w:r>
        <w:rPr>
          <w:rFonts w:hint="eastAsia" w:ascii="Times New Roman" w:hAnsi="Times New Roman" w:eastAsia="仿宋" w:cs="Times New Roman"/>
          <w:b/>
          <w:bCs/>
          <w:color w:val="000000"/>
          <w:sz w:val="32"/>
          <w:szCs w:val="32"/>
          <w:lang w:val="en-US" w:eastAsia="zh-CN"/>
        </w:rPr>
        <w:t>4.加强</w:t>
      </w:r>
      <w:r>
        <w:rPr>
          <w:rFonts w:hint="default" w:ascii="Times New Roman" w:hAnsi="Times New Roman" w:eastAsia="仿宋" w:cs="Times New Roman"/>
          <w:b/>
          <w:bCs/>
          <w:color w:val="000000"/>
          <w:sz w:val="32"/>
          <w:szCs w:val="32"/>
        </w:rPr>
        <w:t>实验室建设规划</w:t>
      </w:r>
    </w:p>
    <w:p w14:paraId="5B206F85">
      <w:pPr>
        <w:keepNext w:val="0"/>
        <w:keepLines w:val="0"/>
        <w:pageBreakBefore w:val="0"/>
        <w:widowControl/>
        <w:kinsoku/>
        <w:wordWrap/>
        <w:overflowPunct/>
        <w:topLinePunct w:val="0"/>
        <w:bidi w:val="0"/>
        <w:adjustRightInd/>
        <w:snapToGrid/>
        <w:spacing w:line="560" w:lineRule="exact"/>
        <w:ind w:firstLine="640" w:firstLineChars="200"/>
        <w:textAlignment w:val="auto"/>
        <w:rPr>
          <w:rFonts w:hint="default" w:ascii="Times New Roman" w:hAnsi="Times New Roman" w:eastAsia="仿宋" w:cs="Times New Roman"/>
          <w:color w:val="000000"/>
          <w:sz w:val="32"/>
          <w:szCs w:val="32"/>
          <w:lang w:val="en-US" w:eastAsia="zh-CN"/>
        </w:rPr>
      </w:pPr>
      <w:r>
        <w:rPr>
          <w:rFonts w:hint="default" w:ascii="Times New Roman" w:hAnsi="Times New Roman" w:eastAsia="仿宋" w:cs="Times New Roman"/>
          <w:color w:val="000000"/>
          <w:sz w:val="32"/>
          <w:szCs w:val="32"/>
          <w:lang w:val="en-US" w:eastAsia="zh-CN"/>
        </w:rPr>
        <w:t>根据培养复合型、应用型统计人才的要求，需要加强实验室建设，满足实务课程教学的需要，培养学生的金融业务操作能力，提高教学质量和教学水平。</w:t>
      </w:r>
      <w:r>
        <w:rPr>
          <w:rFonts w:hint="default" w:ascii="Times New Roman" w:hAnsi="Times New Roman" w:eastAsia="仿宋" w:cs="Times New Roman"/>
          <w:b/>
          <w:bCs/>
          <w:color w:val="000000"/>
          <w:sz w:val="32"/>
          <w:szCs w:val="32"/>
          <w:lang w:val="en-US" w:eastAsia="zh-CN"/>
        </w:rPr>
        <w:t>一是不断改造现有实验室的软、硬件条件。</w:t>
      </w:r>
      <w:r>
        <w:rPr>
          <w:rFonts w:hint="default" w:ascii="Times New Roman" w:hAnsi="Times New Roman" w:eastAsia="仿宋" w:cs="Times New Roman"/>
          <w:color w:val="000000"/>
          <w:sz w:val="32"/>
          <w:szCs w:val="32"/>
          <w:lang w:val="en-US" w:eastAsia="zh-CN"/>
        </w:rPr>
        <w:t>以现有的各类实验室为基础，不断更新设备及软件，引进新的数据库和分析系统，建设集银行、证券、外贸、产业等大数据库于一体，教学、科研、实践于一身的多功能、全方位、综合性、开放式的应用统计实验室。</w:t>
      </w:r>
      <w:r>
        <w:rPr>
          <w:rFonts w:hint="default" w:ascii="Times New Roman" w:hAnsi="Times New Roman" w:eastAsia="仿宋" w:cs="Times New Roman"/>
          <w:b/>
          <w:bCs/>
          <w:color w:val="000000"/>
          <w:sz w:val="32"/>
          <w:szCs w:val="32"/>
          <w:lang w:val="en-US" w:eastAsia="zh-CN"/>
        </w:rPr>
        <w:t>二是更加重视实验室的资源共享。</w:t>
      </w:r>
      <w:r>
        <w:rPr>
          <w:rFonts w:hint="default" w:ascii="Times New Roman" w:hAnsi="Times New Roman" w:eastAsia="仿宋" w:cs="Times New Roman"/>
          <w:color w:val="000000"/>
          <w:sz w:val="32"/>
          <w:szCs w:val="32"/>
          <w:lang w:val="en-US" w:eastAsia="zh-CN"/>
        </w:rPr>
        <w:t>把建设重点转向与其他兄弟院校、金融机构和公司企业建立密切联系，实现资源共享。形成校内与校外相结合、有形与无形相结合、功能齐全、综合利用的应用统计学专业实践教学基地。</w:t>
      </w:r>
      <w:r>
        <w:rPr>
          <w:rFonts w:hint="default" w:ascii="Times New Roman" w:hAnsi="Times New Roman" w:eastAsia="仿宋" w:cs="Times New Roman"/>
          <w:b/>
          <w:bCs/>
          <w:color w:val="000000"/>
          <w:sz w:val="32"/>
          <w:szCs w:val="32"/>
          <w:lang w:val="en-US" w:eastAsia="zh-CN"/>
        </w:rPr>
        <w:t>三是注重实战训练。</w:t>
      </w:r>
      <w:r>
        <w:rPr>
          <w:rFonts w:hint="default" w:ascii="Times New Roman" w:hAnsi="Times New Roman" w:eastAsia="仿宋" w:cs="Times New Roman"/>
          <w:color w:val="000000"/>
          <w:sz w:val="32"/>
          <w:szCs w:val="32"/>
          <w:lang w:val="en-US" w:eastAsia="zh-CN"/>
        </w:rPr>
        <w:t>争取与</w:t>
      </w:r>
      <w:r>
        <w:rPr>
          <w:rFonts w:hint="eastAsia" w:ascii="Times New Roman" w:hAnsi="Times New Roman" w:eastAsia="仿宋" w:cs="Times New Roman"/>
          <w:color w:val="000000"/>
          <w:sz w:val="32"/>
          <w:szCs w:val="32"/>
          <w:lang w:val="en-US" w:eastAsia="zh-CN"/>
        </w:rPr>
        <w:t>平潭综合实验区</w:t>
      </w:r>
      <w:r>
        <w:rPr>
          <w:rFonts w:hint="default" w:ascii="Times New Roman" w:hAnsi="Times New Roman" w:eastAsia="仿宋" w:cs="Times New Roman"/>
          <w:color w:val="000000"/>
          <w:sz w:val="32"/>
          <w:szCs w:val="32"/>
          <w:lang w:val="en-US" w:eastAsia="zh-CN"/>
        </w:rPr>
        <w:t>共同打造“台海经济数据仿真中心”，接入福州海关进出口数据、福建省税务发票数据等脱敏资源，支持学生开展两岸产业链协同度建模、RCEP贸易潜力预测等实战训练。</w:t>
      </w:r>
    </w:p>
    <w:p w14:paraId="45E3726D">
      <w:pPr>
        <w:keepNext w:val="0"/>
        <w:keepLines w:val="0"/>
        <w:pageBreakBefore w:val="0"/>
        <w:widowControl/>
        <w:kinsoku/>
        <w:wordWrap/>
        <w:overflowPunct/>
        <w:topLinePunct w:val="0"/>
        <w:bidi w:val="0"/>
        <w:adjustRightInd/>
        <w:snapToGrid/>
        <w:spacing w:line="560" w:lineRule="exact"/>
        <w:ind w:firstLine="643" w:firstLineChars="200"/>
        <w:textAlignment w:val="auto"/>
        <w:rPr>
          <w:rFonts w:hint="default" w:ascii="Times New Roman" w:hAnsi="Times New Roman" w:eastAsia="仿宋" w:cs="Times New Roman"/>
          <w:b/>
          <w:bCs/>
          <w:color w:val="000000"/>
          <w:sz w:val="32"/>
          <w:szCs w:val="32"/>
          <w:lang w:val="en-US" w:eastAsia="zh-CN"/>
        </w:rPr>
      </w:pPr>
      <w:r>
        <w:rPr>
          <w:rFonts w:hint="eastAsia" w:ascii="Times New Roman" w:hAnsi="Times New Roman" w:eastAsia="仿宋" w:cs="Times New Roman"/>
          <w:b/>
          <w:bCs/>
          <w:color w:val="000000"/>
          <w:sz w:val="32"/>
          <w:szCs w:val="32"/>
          <w:lang w:val="en-US" w:eastAsia="zh-CN"/>
        </w:rPr>
        <w:t>5.强化教学资源建设</w:t>
      </w:r>
    </w:p>
    <w:p w14:paraId="1967108B">
      <w:pPr>
        <w:keepNext w:val="0"/>
        <w:keepLines w:val="0"/>
        <w:pageBreakBefore w:val="0"/>
        <w:widowControl/>
        <w:kinsoku/>
        <w:wordWrap/>
        <w:overflowPunct/>
        <w:topLinePunct w:val="0"/>
        <w:bidi w:val="0"/>
        <w:adjustRightInd/>
        <w:snapToGrid/>
        <w:spacing w:line="560" w:lineRule="exact"/>
        <w:ind w:firstLine="640" w:firstLineChars="200"/>
        <w:textAlignment w:val="auto"/>
        <w:rPr>
          <w:rFonts w:hint="default" w:ascii="Times New Roman" w:hAnsi="Times New Roman" w:eastAsia="仿宋" w:cs="Times New Roman"/>
          <w:color w:val="000000"/>
          <w:sz w:val="32"/>
          <w:szCs w:val="32"/>
          <w:lang w:val="en-US" w:eastAsia="zh-CN"/>
        </w:rPr>
      </w:pPr>
      <w:r>
        <w:rPr>
          <w:rFonts w:hint="eastAsia" w:ascii="Times New Roman" w:hAnsi="Times New Roman" w:eastAsia="仿宋" w:cs="Times New Roman"/>
          <w:color w:val="000000"/>
          <w:sz w:val="32"/>
          <w:szCs w:val="32"/>
          <w:lang w:val="en-US" w:eastAsia="zh-CN"/>
        </w:rPr>
        <w:t>下一步将重点强化教学资源建设，特别是</w:t>
      </w:r>
      <w:r>
        <w:rPr>
          <w:rFonts w:hint="default" w:ascii="Times New Roman" w:hAnsi="Times New Roman" w:eastAsia="仿宋" w:cs="Times New Roman"/>
          <w:color w:val="000000"/>
          <w:sz w:val="32"/>
          <w:szCs w:val="32"/>
          <w:lang w:val="en-US" w:eastAsia="zh-CN"/>
        </w:rPr>
        <w:t>在教材建设方面，以 “优质适配、特色创新” 为目标，构建系统化的教材体系。</w:t>
      </w:r>
      <w:r>
        <w:rPr>
          <w:rFonts w:hint="eastAsia" w:ascii="Times New Roman" w:hAnsi="Times New Roman" w:eastAsia="仿宋" w:cs="Times New Roman"/>
          <w:b/>
          <w:bCs/>
          <w:color w:val="000000"/>
          <w:sz w:val="32"/>
          <w:szCs w:val="32"/>
          <w:lang w:val="en-US" w:eastAsia="zh-CN"/>
        </w:rPr>
        <w:t>一是</w:t>
      </w:r>
      <w:r>
        <w:rPr>
          <w:rFonts w:hint="default" w:ascii="Times New Roman" w:hAnsi="Times New Roman" w:eastAsia="仿宋" w:cs="Times New Roman"/>
          <w:b/>
          <w:bCs/>
          <w:color w:val="000000"/>
          <w:sz w:val="32"/>
          <w:szCs w:val="32"/>
          <w:lang w:val="en-US" w:eastAsia="zh-CN"/>
        </w:rPr>
        <w:t>严格选用优质教材</w:t>
      </w:r>
      <w:r>
        <w:rPr>
          <w:rFonts w:hint="eastAsia" w:ascii="Times New Roman" w:hAnsi="Times New Roman" w:eastAsia="仿宋" w:cs="Times New Roman"/>
          <w:b/>
          <w:bCs/>
          <w:color w:val="000000"/>
          <w:sz w:val="32"/>
          <w:szCs w:val="32"/>
          <w:lang w:val="en-US" w:eastAsia="zh-CN"/>
        </w:rPr>
        <w:t>。</w:t>
      </w:r>
      <w:r>
        <w:rPr>
          <w:rFonts w:hint="default" w:ascii="Times New Roman" w:hAnsi="Times New Roman" w:eastAsia="仿宋" w:cs="Times New Roman"/>
          <w:color w:val="000000"/>
          <w:sz w:val="32"/>
          <w:szCs w:val="32"/>
          <w:lang w:val="en-US" w:eastAsia="zh-CN"/>
        </w:rPr>
        <w:t>优先采用国家教育部推荐的优秀教材作为专业课及专业主干课的核心教材，并设立专门的教材信息跟踪与采选小组，实时关注全国高校应用统计学专业教材的最新动态，保障教材的权威性与前沿性。</w:t>
      </w:r>
      <w:r>
        <w:rPr>
          <w:rFonts w:hint="eastAsia" w:ascii="Times New Roman" w:hAnsi="Times New Roman" w:eastAsia="仿宋" w:cs="Times New Roman"/>
          <w:b/>
          <w:bCs/>
          <w:color w:val="000000"/>
          <w:sz w:val="32"/>
          <w:szCs w:val="32"/>
          <w:lang w:val="en-US" w:eastAsia="zh-CN"/>
        </w:rPr>
        <w:t>二是</w:t>
      </w:r>
      <w:r>
        <w:rPr>
          <w:rFonts w:hint="default" w:ascii="Times New Roman" w:hAnsi="Times New Roman" w:eastAsia="仿宋" w:cs="Times New Roman"/>
          <w:b/>
          <w:bCs/>
          <w:color w:val="000000"/>
          <w:sz w:val="32"/>
          <w:szCs w:val="32"/>
          <w:lang w:val="en-US" w:eastAsia="zh-CN"/>
        </w:rPr>
        <w:t>推动教材创新与自编</w:t>
      </w:r>
      <w:r>
        <w:rPr>
          <w:rFonts w:hint="eastAsia" w:ascii="Times New Roman" w:hAnsi="Times New Roman" w:eastAsia="仿宋" w:cs="Times New Roman"/>
          <w:b/>
          <w:bCs/>
          <w:color w:val="000000"/>
          <w:sz w:val="32"/>
          <w:szCs w:val="32"/>
          <w:lang w:val="en-US" w:eastAsia="zh-CN"/>
        </w:rPr>
        <w:t>。</w:t>
      </w:r>
      <w:r>
        <w:rPr>
          <w:rFonts w:hint="default" w:ascii="Times New Roman" w:hAnsi="Times New Roman" w:eastAsia="仿宋" w:cs="Times New Roman"/>
          <w:color w:val="000000"/>
          <w:sz w:val="32"/>
          <w:szCs w:val="32"/>
          <w:lang w:val="en-US" w:eastAsia="zh-CN"/>
        </w:rPr>
        <w:t>结合学校办学定位与专业特色，打破传统知识性教材局限，积极引入动态教材等新形态教材；每年组织教师编写突出应用统计实践特色的自编教材，开发配套电子教学软件，经学院严格审定后投入使用，增强教材与教学实际的贴合度。</w:t>
      </w:r>
      <w:r>
        <w:rPr>
          <w:rFonts w:hint="eastAsia" w:ascii="Times New Roman" w:hAnsi="Times New Roman" w:eastAsia="仿宋" w:cs="Times New Roman"/>
          <w:b/>
          <w:bCs/>
          <w:color w:val="000000"/>
          <w:sz w:val="32"/>
          <w:szCs w:val="32"/>
          <w:lang w:val="en-US" w:eastAsia="zh-CN"/>
        </w:rPr>
        <w:t>三是</w:t>
      </w:r>
      <w:r>
        <w:rPr>
          <w:rFonts w:hint="default" w:ascii="Times New Roman" w:hAnsi="Times New Roman" w:eastAsia="仿宋" w:cs="Times New Roman"/>
          <w:b/>
          <w:bCs/>
          <w:color w:val="000000"/>
          <w:sz w:val="32"/>
          <w:szCs w:val="32"/>
          <w:lang w:val="en-US" w:eastAsia="zh-CN"/>
        </w:rPr>
        <w:t>健全教材管理机制</w:t>
      </w:r>
      <w:r>
        <w:rPr>
          <w:rFonts w:hint="eastAsia" w:ascii="Times New Roman" w:hAnsi="Times New Roman" w:eastAsia="仿宋" w:cs="Times New Roman"/>
          <w:b/>
          <w:bCs/>
          <w:color w:val="000000"/>
          <w:sz w:val="32"/>
          <w:szCs w:val="32"/>
          <w:lang w:val="en-US" w:eastAsia="zh-CN"/>
        </w:rPr>
        <w:t>。</w:t>
      </w:r>
      <w:r>
        <w:rPr>
          <w:rFonts w:hint="default" w:ascii="Times New Roman" w:hAnsi="Times New Roman" w:eastAsia="仿宋" w:cs="Times New Roman"/>
          <w:color w:val="000000"/>
          <w:sz w:val="32"/>
          <w:szCs w:val="32"/>
          <w:lang w:val="en-US" w:eastAsia="zh-CN"/>
        </w:rPr>
        <w:t>建立教材使用信息反馈制度、外购及自编教材质量评估制度、外购教材选用原则及自编教材招标投标制度，通过全流程规范管理，确保教材建设的科学性与规范性。</w:t>
      </w:r>
    </w:p>
    <w:p w14:paraId="20D96B75">
      <w:pPr>
        <w:keepNext w:val="0"/>
        <w:keepLines w:val="0"/>
        <w:pageBreakBefore w:val="0"/>
        <w:widowControl/>
        <w:kinsoku/>
        <w:wordWrap/>
        <w:overflowPunct/>
        <w:topLinePunct w:val="0"/>
        <w:bidi w:val="0"/>
        <w:adjustRightInd/>
        <w:snapToGrid/>
        <w:spacing w:line="560" w:lineRule="exact"/>
        <w:ind w:firstLine="643" w:firstLineChars="200"/>
        <w:textAlignment w:val="auto"/>
        <w:rPr>
          <w:rFonts w:hint="default" w:ascii="Times New Roman" w:hAnsi="Times New Roman" w:eastAsia="仿宋" w:cs="Times New Roman"/>
          <w:b/>
          <w:bCs/>
          <w:color w:val="000000"/>
          <w:sz w:val="32"/>
          <w:szCs w:val="32"/>
          <w:lang w:val="en-US" w:eastAsia="zh-CN"/>
        </w:rPr>
      </w:pPr>
      <w:r>
        <w:rPr>
          <w:rFonts w:hint="eastAsia" w:ascii="Times New Roman" w:hAnsi="Times New Roman" w:eastAsia="仿宋" w:cs="Times New Roman"/>
          <w:b/>
          <w:bCs/>
          <w:color w:val="000000"/>
          <w:sz w:val="32"/>
          <w:szCs w:val="32"/>
          <w:lang w:val="en-US" w:eastAsia="zh-CN"/>
        </w:rPr>
        <w:t>6.深化教学体系改革</w:t>
      </w:r>
    </w:p>
    <w:p w14:paraId="1F74F20D">
      <w:pPr>
        <w:keepNext w:val="0"/>
        <w:keepLines w:val="0"/>
        <w:pageBreakBefore w:val="0"/>
        <w:widowControl/>
        <w:kinsoku/>
        <w:wordWrap/>
        <w:overflowPunct/>
        <w:topLinePunct w:val="0"/>
        <w:bidi w:val="0"/>
        <w:adjustRightInd/>
        <w:snapToGrid/>
        <w:spacing w:line="560" w:lineRule="exact"/>
        <w:ind w:firstLine="640" w:firstLineChars="200"/>
        <w:textAlignment w:val="auto"/>
        <w:rPr>
          <w:rFonts w:hint="default" w:ascii="Times New Roman" w:hAnsi="Times New Roman" w:eastAsia="仿宋" w:cs="Times New Roman"/>
          <w:color w:val="000000"/>
          <w:sz w:val="32"/>
          <w:szCs w:val="32"/>
          <w:lang w:val="en-US" w:eastAsia="zh-CN"/>
        </w:rPr>
      </w:pPr>
      <w:r>
        <w:rPr>
          <w:rFonts w:hint="default" w:ascii="Times New Roman" w:hAnsi="Times New Roman" w:eastAsia="仿宋" w:cs="Times New Roman"/>
          <w:color w:val="000000"/>
          <w:sz w:val="32"/>
          <w:szCs w:val="32"/>
          <w:lang w:val="en-US" w:eastAsia="zh-CN"/>
        </w:rPr>
        <w:t>构建适应应用统计学发展的教学体系构建适应应用统计学发展的教学体系。</w:t>
      </w:r>
      <w:r>
        <w:rPr>
          <w:rFonts w:hint="default" w:ascii="Times New Roman" w:hAnsi="Times New Roman" w:eastAsia="仿宋" w:cs="Times New Roman"/>
          <w:b/>
          <w:bCs/>
          <w:color w:val="000000"/>
          <w:sz w:val="32"/>
          <w:szCs w:val="32"/>
          <w:lang w:val="en-US" w:eastAsia="zh-CN"/>
        </w:rPr>
        <w:t>一是优化课程建设与体系</w:t>
      </w:r>
      <w:r>
        <w:rPr>
          <w:rFonts w:hint="eastAsia" w:ascii="Times New Roman" w:hAnsi="Times New Roman" w:eastAsia="仿宋" w:cs="Times New Roman"/>
          <w:b/>
          <w:bCs/>
          <w:color w:val="000000"/>
          <w:sz w:val="32"/>
          <w:szCs w:val="32"/>
          <w:lang w:val="en-US" w:eastAsia="zh-CN"/>
        </w:rPr>
        <w:t>。</w:t>
      </w:r>
      <w:r>
        <w:rPr>
          <w:rFonts w:hint="default" w:ascii="Times New Roman" w:hAnsi="Times New Roman" w:eastAsia="仿宋" w:cs="Times New Roman"/>
          <w:color w:val="000000"/>
          <w:sz w:val="32"/>
          <w:szCs w:val="32"/>
          <w:lang w:val="en-US" w:eastAsia="zh-CN"/>
        </w:rPr>
        <w:t>遵循 “淡化纯理论、强化应用基础、提升综合素养” 的原则，梳理课程间的逻辑关联，完善教学大纲，突出教学内容的基础性与应用性，增强课程设置与统计实践的适配性。</w:t>
      </w:r>
      <w:r>
        <w:rPr>
          <w:rFonts w:hint="default" w:ascii="Times New Roman" w:hAnsi="Times New Roman" w:eastAsia="仿宋" w:cs="Times New Roman"/>
          <w:b/>
          <w:bCs/>
          <w:color w:val="000000"/>
          <w:sz w:val="32"/>
          <w:szCs w:val="32"/>
          <w:lang w:val="en-US" w:eastAsia="zh-CN"/>
        </w:rPr>
        <w:t>二是创新教学内容与方式</w:t>
      </w:r>
      <w:r>
        <w:rPr>
          <w:rFonts w:hint="eastAsia" w:ascii="Times New Roman" w:hAnsi="Times New Roman" w:eastAsia="仿宋" w:cs="Times New Roman"/>
          <w:b/>
          <w:bCs/>
          <w:color w:val="000000"/>
          <w:sz w:val="32"/>
          <w:szCs w:val="32"/>
          <w:lang w:val="en-US" w:eastAsia="zh-CN"/>
        </w:rPr>
        <w:t>。</w:t>
      </w:r>
      <w:r>
        <w:rPr>
          <w:rFonts w:hint="default" w:ascii="Times New Roman" w:hAnsi="Times New Roman" w:eastAsia="仿宋" w:cs="Times New Roman"/>
          <w:color w:val="000000"/>
          <w:sz w:val="32"/>
          <w:szCs w:val="32"/>
          <w:lang w:val="en-US" w:eastAsia="zh-CN"/>
        </w:rPr>
        <w:t>紧跟应用统计学理论与实践前沿，及时将大数据分析、机器学习在统计中的应用等新成果融入教学内容，优化学生知识结构；广泛采用案例教学、讨论式教学、项目式教学等方法，借助现代教育技术提升教学互动性与实效性。</w:t>
      </w:r>
      <w:r>
        <w:rPr>
          <w:rFonts w:hint="default" w:ascii="Times New Roman" w:hAnsi="Times New Roman" w:eastAsia="仿宋" w:cs="Times New Roman"/>
          <w:b/>
          <w:bCs/>
          <w:color w:val="000000"/>
          <w:sz w:val="32"/>
          <w:szCs w:val="32"/>
          <w:lang w:val="en-US" w:eastAsia="zh-CN"/>
        </w:rPr>
        <w:t>三是规范教学管理与考评</w:t>
      </w:r>
      <w:r>
        <w:rPr>
          <w:rFonts w:hint="eastAsia" w:ascii="Times New Roman" w:hAnsi="Times New Roman" w:eastAsia="仿宋" w:cs="Times New Roman"/>
          <w:b/>
          <w:bCs/>
          <w:color w:val="000000"/>
          <w:sz w:val="32"/>
          <w:szCs w:val="32"/>
          <w:lang w:val="en-US" w:eastAsia="zh-CN"/>
        </w:rPr>
        <w:t>。</w:t>
      </w:r>
      <w:r>
        <w:rPr>
          <w:rFonts w:hint="default" w:ascii="Times New Roman" w:hAnsi="Times New Roman" w:eastAsia="仿宋" w:cs="Times New Roman"/>
          <w:color w:val="000000"/>
          <w:sz w:val="32"/>
          <w:szCs w:val="32"/>
          <w:lang w:val="en-US" w:eastAsia="zh-CN"/>
        </w:rPr>
        <w:t>建设专业试题库并逐步推行教考分离，严格把控命题、考试与阅卷环节；完善教学文件管理，同时改革考评机制，采用笔试、实践操作、数据分析方案设计等多元考核方式，激发学生学习的主动性与创造性。</w:t>
      </w:r>
    </w:p>
    <w:sectPr>
      <w:footerReference r:id="rId3" w:type="default"/>
      <w:pgSz w:w="11906" w:h="16838"/>
      <w:pgMar w:top="2098" w:right="1474" w:bottom="1985" w:left="1588"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E7C7F47-7413-4EE1-92A4-226E57508A1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00000" w:usb2="00000000" w:usb3="00000000" w:csb0="00040000" w:csb1="00000000"/>
    <w:embedRegular r:id="rId2" w:fontKey="{F55BE2F5-7F30-4725-B656-656DDC0EF473}"/>
  </w:font>
  <w:font w:name="楷体">
    <w:panose1 w:val="02010609060101010101"/>
    <w:charset w:val="86"/>
    <w:family w:val="auto"/>
    <w:pitch w:val="default"/>
    <w:sig w:usb0="800002BF" w:usb1="38CF7CFA" w:usb2="00000016" w:usb3="00000000" w:csb0="00040001" w:csb1="00000000"/>
    <w:embedRegular r:id="rId3" w:fontKey="{1EA43D93-413E-4134-9223-6E0BEB8D4B96}"/>
  </w:font>
  <w:font w:name="仿宋">
    <w:panose1 w:val="02010609060101010101"/>
    <w:charset w:val="86"/>
    <w:family w:val="auto"/>
    <w:pitch w:val="default"/>
    <w:sig w:usb0="800002BF" w:usb1="38CF7CFA" w:usb2="00000016" w:usb3="00000000" w:csb0="00040001" w:csb1="00000000"/>
    <w:embedRegular r:id="rId4" w:fontKey="{ADB90E20-AC0B-411B-BE33-EFD17E7F704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00BC8">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6B5305">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26B5305">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3"/>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M5ZjJlMmQ0ZDYzMjY1NDc3Nzc3NDFjOTE2MjJiZTIifQ=="/>
  </w:docVars>
  <w:rsids>
    <w:rsidRoot w:val="005675B1"/>
    <w:rsid w:val="00132F4B"/>
    <w:rsid w:val="00192F7F"/>
    <w:rsid w:val="002407F7"/>
    <w:rsid w:val="005675B1"/>
    <w:rsid w:val="006B6351"/>
    <w:rsid w:val="009058A3"/>
    <w:rsid w:val="009E7E30"/>
    <w:rsid w:val="00A10A40"/>
    <w:rsid w:val="00A37769"/>
    <w:rsid w:val="00E37350"/>
    <w:rsid w:val="00F327E2"/>
    <w:rsid w:val="01995BAA"/>
    <w:rsid w:val="03A61AB9"/>
    <w:rsid w:val="03DD6186"/>
    <w:rsid w:val="059464DB"/>
    <w:rsid w:val="0808548D"/>
    <w:rsid w:val="08AC4379"/>
    <w:rsid w:val="08B1373D"/>
    <w:rsid w:val="09903C9B"/>
    <w:rsid w:val="09FC4E8C"/>
    <w:rsid w:val="0B230FFF"/>
    <w:rsid w:val="0C19349F"/>
    <w:rsid w:val="0DE545B5"/>
    <w:rsid w:val="0E303356"/>
    <w:rsid w:val="0E4B63E2"/>
    <w:rsid w:val="10A46ADD"/>
    <w:rsid w:val="11494E5B"/>
    <w:rsid w:val="12CF313E"/>
    <w:rsid w:val="13EE3F05"/>
    <w:rsid w:val="15B4486D"/>
    <w:rsid w:val="16A50D85"/>
    <w:rsid w:val="1AA44EB0"/>
    <w:rsid w:val="1B304996"/>
    <w:rsid w:val="1DFB0A4E"/>
    <w:rsid w:val="1F1F544D"/>
    <w:rsid w:val="216A0E66"/>
    <w:rsid w:val="23072E78"/>
    <w:rsid w:val="236B6EB3"/>
    <w:rsid w:val="248C5333"/>
    <w:rsid w:val="25804F58"/>
    <w:rsid w:val="25B86A53"/>
    <w:rsid w:val="25D074A1"/>
    <w:rsid w:val="25DF76E4"/>
    <w:rsid w:val="26A957C1"/>
    <w:rsid w:val="27E930E8"/>
    <w:rsid w:val="2AD24543"/>
    <w:rsid w:val="2B347E25"/>
    <w:rsid w:val="2B822FEC"/>
    <w:rsid w:val="2C94389B"/>
    <w:rsid w:val="2D4C4750"/>
    <w:rsid w:val="2D7470F9"/>
    <w:rsid w:val="2EF35FAE"/>
    <w:rsid w:val="316D029A"/>
    <w:rsid w:val="32612D26"/>
    <w:rsid w:val="338D4C23"/>
    <w:rsid w:val="33D119CC"/>
    <w:rsid w:val="34963DCE"/>
    <w:rsid w:val="35477124"/>
    <w:rsid w:val="359708FF"/>
    <w:rsid w:val="39953A8F"/>
    <w:rsid w:val="3BB16E3E"/>
    <w:rsid w:val="407C0A73"/>
    <w:rsid w:val="4236250D"/>
    <w:rsid w:val="436A5A3F"/>
    <w:rsid w:val="43F53CAF"/>
    <w:rsid w:val="451E2976"/>
    <w:rsid w:val="452B1BA6"/>
    <w:rsid w:val="47470E52"/>
    <w:rsid w:val="487D2197"/>
    <w:rsid w:val="48D31F76"/>
    <w:rsid w:val="4A1B043B"/>
    <w:rsid w:val="4AB715B1"/>
    <w:rsid w:val="4AEF3676"/>
    <w:rsid w:val="4B644064"/>
    <w:rsid w:val="4C053BB0"/>
    <w:rsid w:val="4E1E04FA"/>
    <w:rsid w:val="4E61488B"/>
    <w:rsid w:val="4E657111"/>
    <w:rsid w:val="4F38383D"/>
    <w:rsid w:val="50876F63"/>
    <w:rsid w:val="515469F9"/>
    <w:rsid w:val="521F6F37"/>
    <w:rsid w:val="57250B4B"/>
    <w:rsid w:val="576D7CD0"/>
    <w:rsid w:val="58BE3005"/>
    <w:rsid w:val="5AA1673B"/>
    <w:rsid w:val="5B694D7F"/>
    <w:rsid w:val="5D013CA2"/>
    <w:rsid w:val="5E6C46A9"/>
    <w:rsid w:val="5EA467FA"/>
    <w:rsid w:val="630737FB"/>
    <w:rsid w:val="63F54B0D"/>
    <w:rsid w:val="64B259E8"/>
    <w:rsid w:val="662B5A52"/>
    <w:rsid w:val="672D1356"/>
    <w:rsid w:val="68F55EA4"/>
    <w:rsid w:val="6BF6440D"/>
    <w:rsid w:val="702A6D7B"/>
    <w:rsid w:val="703B2D36"/>
    <w:rsid w:val="708F33C7"/>
    <w:rsid w:val="72DC25AE"/>
    <w:rsid w:val="73214465"/>
    <w:rsid w:val="737259EB"/>
    <w:rsid w:val="74933140"/>
    <w:rsid w:val="766C5995"/>
    <w:rsid w:val="785B31A7"/>
    <w:rsid w:val="79B67883"/>
    <w:rsid w:val="7C281644"/>
    <w:rsid w:val="7CF23B61"/>
    <w:rsid w:val="7D0719AF"/>
    <w:rsid w:val="7DA22646"/>
    <w:rsid w:val="7FCC2D53"/>
    <w:rsid w:val="7FD10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99" w:semiHidden="0"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ody Text"/>
    <w:basedOn w:val="1"/>
    <w:qFormat/>
    <w:uiPriority w:val="1"/>
    <w:rPr>
      <w:rFonts w:ascii="黑体" w:hAnsi="黑体" w:eastAsia="黑体" w:cs="黑体"/>
      <w:sz w:val="36"/>
      <w:szCs w:val="36"/>
    </w:rPr>
  </w:style>
  <w:style w:type="paragraph" w:styleId="5">
    <w:name w:val="Balloon Text"/>
    <w:basedOn w:val="1"/>
    <w:link w:val="16"/>
    <w:semiHidden/>
    <w:unhideWhenUsed/>
    <w:qFormat/>
    <w:uiPriority w:val="99"/>
    <w:rPr>
      <w:sz w:val="18"/>
      <w:szCs w:val="18"/>
    </w:rPr>
  </w:style>
  <w:style w:type="paragraph" w:styleId="6">
    <w:name w:val="footer"/>
    <w:basedOn w:val="1"/>
    <w:link w:val="18"/>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Indent 3"/>
    <w:basedOn w:val="1"/>
    <w:qFormat/>
    <w:uiPriority w:val="99"/>
    <w:pPr>
      <w:snapToGrid w:val="0"/>
      <w:spacing w:line="300" w:lineRule="auto"/>
      <w:ind w:left="562"/>
    </w:pPr>
    <w:rPr>
      <w:rFonts w:eastAsia="黑体"/>
      <w:b/>
      <w:sz w:val="24"/>
    </w:rPr>
  </w:style>
  <w:style w:type="paragraph" w:styleId="9">
    <w:name w:val="Normal (Web)"/>
    <w:basedOn w:val="1"/>
    <w:qFormat/>
    <w:uiPriority w:val="0"/>
    <w:rPr>
      <w:sz w:val="24"/>
    </w:rPr>
  </w:style>
  <w:style w:type="table" w:styleId="11">
    <w:name w:val="Table Grid"/>
    <w:basedOn w:val="10"/>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3">
    <w:name w:val="Strong"/>
    <w:basedOn w:val="12"/>
    <w:qFormat/>
    <w:uiPriority w:val="22"/>
    <w:rPr>
      <w:b/>
    </w:rPr>
  </w:style>
  <w:style w:type="character" w:styleId="14">
    <w:name w:val="Hyperlink"/>
    <w:basedOn w:val="12"/>
    <w:semiHidden/>
    <w:unhideWhenUsed/>
    <w:qFormat/>
    <w:uiPriority w:val="99"/>
    <w:rPr>
      <w:color w:val="0000FF"/>
      <w:u w:val="single"/>
    </w:rPr>
  </w:style>
  <w:style w:type="paragraph" w:styleId="15">
    <w:name w:val="List Paragraph"/>
    <w:basedOn w:val="1"/>
    <w:qFormat/>
    <w:uiPriority w:val="34"/>
    <w:pPr>
      <w:ind w:firstLine="420" w:firstLineChars="200"/>
    </w:pPr>
  </w:style>
  <w:style w:type="character" w:customStyle="1" w:styleId="16">
    <w:name w:val="批注框文本 字符"/>
    <w:basedOn w:val="12"/>
    <w:link w:val="5"/>
    <w:semiHidden/>
    <w:qFormat/>
    <w:uiPriority w:val="99"/>
    <w:rPr>
      <w:sz w:val="18"/>
      <w:szCs w:val="18"/>
    </w:rPr>
  </w:style>
  <w:style w:type="character" w:customStyle="1" w:styleId="17">
    <w:name w:val="页眉 字符"/>
    <w:basedOn w:val="12"/>
    <w:link w:val="7"/>
    <w:qFormat/>
    <w:uiPriority w:val="99"/>
    <w:rPr>
      <w:sz w:val="18"/>
      <w:szCs w:val="18"/>
    </w:rPr>
  </w:style>
  <w:style w:type="character" w:customStyle="1" w:styleId="18">
    <w:name w:val="页脚 字符"/>
    <w:basedOn w:val="12"/>
    <w:link w:val="6"/>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21</Pages>
  <Words>9747</Words>
  <Characters>10223</Characters>
  <Lines>1</Lines>
  <Paragraphs>1</Paragraphs>
  <TotalTime>3</TotalTime>
  <ScaleCrop>false</ScaleCrop>
  <LinksUpToDate>false</LinksUpToDate>
  <CharactersWithSpaces>10252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2023-04-26T03:53:00Z</dcterms:created>
  <dc:creator>123</dc:creator>
  <cp:lastModifiedBy>Administrator</cp:lastModifiedBy>
  <cp:lastPrinted>2023-06-09T06:50:00Z</cp:lastPrinted>
  <dcterms:modified xsi:type="dcterms:W3CDTF">2025-07-12T13:55:32Z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B308EEFD074A4DEDB997A49070DFF507_13</vt:lpwstr>
  </property>
  <property fmtid="{D5CDD505-2E9C-101B-9397-08002B2CF9AE}" pid="4" name="KSOTemplateDocerSaveRecord">
    <vt:lpwstr>eyJoZGlkIjoiYjhmMDQ0NDU4YjMyMDQwMzkwNzVmZWE2OGQwNjUxMDAiLCJ1c2VySWQiOiIzNTg1MjIyMzkifQ==</vt:lpwstr>
  </property>
</Properties>
</file>